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B31B" w14:textId="77777777" w:rsidR="00F935F8" w:rsidRPr="006511E9" w:rsidRDefault="00F935F8" w:rsidP="00F935F8">
      <w:pPr>
        <w:pStyle w:val="Heading2"/>
        <w:jc w:val="left"/>
        <w:rPr>
          <w:rFonts w:ascii="Arial" w:hAnsi="Arial" w:cs="Arial"/>
          <w:i/>
          <w:sz w:val="48"/>
          <w:szCs w:val="48"/>
          <w:u w:val="single"/>
        </w:rPr>
      </w:pPr>
      <w:bookmarkStart w:id="0" w:name="_Hlk2182895"/>
      <w:r w:rsidRPr="006511E9">
        <w:rPr>
          <w:rFonts w:ascii="Arial" w:hAnsi="Arial" w:cs="Arial"/>
          <w:i/>
          <w:sz w:val="48"/>
          <w:szCs w:val="48"/>
          <w:u w:val="single"/>
        </w:rPr>
        <w:t>NEWS</w:t>
      </w:r>
    </w:p>
    <w:p w14:paraId="7A13EAB3" w14:textId="77777777" w:rsidR="00F935F8" w:rsidRPr="006511E9" w:rsidRDefault="00F935F8" w:rsidP="00F935F8">
      <w:pPr>
        <w:pStyle w:val="Heading2"/>
        <w:jc w:val="left"/>
        <w:rPr>
          <w:rFonts w:ascii="Arial" w:hAnsi="Arial" w:cs="Arial"/>
          <w:szCs w:val="24"/>
        </w:rPr>
      </w:pPr>
      <w:r w:rsidRPr="006511E9">
        <w:rPr>
          <w:rFonts w:ascii="Arial" w:hAnsi="Arial" w:cs="Arial"/>
          <w:szCs w:val="24"/>
        </w:rPr>
        <w:t>FOR IMMEDIATE RELEASE</w:t>
      </w:r>
    </w:p>
    <w:p w14:paraId="691FC857" w14:textId="77777777" w:rsidR="00F935F8" w:rsidRPr="000A50FC" w:rsidRDefault="00F935F8" w:rsidP="00F935F8">
      <w:pPr>
        <w:rPr>
          <w:rFonts w:ascii="Arial" w:hAnsi="Arial" w:cs="Arial"/>
          <w:b/>
        </w:rPr>
      </w:pPr>
    </w:p>
    <w:p w14:paraId="0355A06E" w14:textId="77777777" w:rsidR="00F935F8" w:rsidRPr="003F2CAD" w:rsidRDefault="00F935F8" w:rsidP="00F935F8">
      <w:pPr>
        <w:rPr>
          <w:rFonts w:ascii="Arial" w:hAnsi="Arial" w:cs="Arial"/>
          <w:bCs/>
          <w:sz w:val="20"/>
        </w:rPr>
      </w:pPr>
      <w:r w:rsidRPr="003F2CAD">
        <w:rPr>
          <w:rFonts w:ascii="Arial" w:hAnsi="Arial" w:cs="Arial"/>
          <w:b/>
          <w:sz w:val="20"/>
        </w:rPr>
        <w:t xml:space="preserve">Contact:  </w:t>
      </w:r>
      <w:r w:rsidRPr="003F2CAD">
        <w:rPr>
          <w:rFonts w:ascii="Arial" w:hAnsi="Arial" w:cs="Arial"/>
          <w:b/>
          <w:sz w:val="20"/>
        </w:rPr>
        <w:tab/>
      </w:r>
      <w:r w:rsidR="00F143C8">
        <w:rPr>
          <w:rFonts w:ascii="Arial" w:hAnsi="Arial" w:cs="Arial"/>
          <w:bCs/>
          <w:sz w:val="20"/>
        </w:rPr>
        <w:t>Adrianna Killip</w:t>
      </w:r>
    </w:p>
    <w:p w14:paraId="06F841E1" w14:textId="77777777" w:rsidR="00F935F8" w:rsidRPr="003F2CAD" w:rsidRDefault="00F935F8" w:rsidP="00F935F8">
      <w:pPr>
        <w:rPr>
          <w:rFonts w:ascii="Arial" w:hAnsi="Arial" w:cs="Arial"/>
          <w:bCs/>
          <w:sz w:val="20"/>
        </w:rPr>
      </w:pPr>
      <w:r w:rsidRPr="003F2CAD">
        <w:rPr>
          <w:rFonts w:ascii="Arial" w:hAnsi="Arial" w:cs="Arial"/>
          <w:bCs/>
          <w:sz w:val="20"/>
        </w:rPr>
        <w:tab/>
      </w:r>
      <w:r w:rsidRPr="003F2CAD">
        <w:rPr>
          <w:rFonts w:ascii="Arial" w:hAnsi="Arial" w:cs="Arial"/>
          <w:bCs/>
          <w:sz w:val="20"/>
        </w:rPr>
        <w:tab/>
        <w:t>Marino.</w:t>
      </w:r>
      <w:r w:rsidRPr="003F2CAD">
        <w:rPr>
          <w:rFonts w:ascii="Arial" w:hAnsi="Arial" w:cs="Arial"/>
          <w:bCs/>
          <w:sz w:val="20"/>
        </w:rPr>
        <w:tab/>
      </w:r>
      <w:r w:rsidRPr="003F2CAD">
        <w:rPr>
          <w:rFonts w:ascii="Arial" w:hAnsi="Arial" w:cs="Arial"/>
          <w:bCs/>
          <w:sz w:val="20"/>
        </w:rPr>
        <w:tab/>
      </w:r>
      <w:r w:rsidRPr="003F2CAD">
        <w:rPr>
          <w:rFonts w:ascii="Arial" w:hAnsi="Arial" w:cs="Arial"/>
          <w:bCs/>
          <w:sz w:val="20"/>
        </w:rPr>
        <w:tab/>
      </w:r>
    </w:p>
    <w:p w14:paraId="7D0404C4" w14:textId="77777777" w:rsidR="00F935F8" w:rsidRPr="003F2CAD" w:rsidRDefault="00F935F8" w:rsidP="00F935F8">
      <w:pPr>
        <w:ind w:left="720" w:firstLine="720"/>
        <w:rPr>
          <w:rFonts w:ascii="Arial" w:hAnsi="Arial" w:cs="Arial"/>
          <w:bCs/>
          <w:sz w:val="20"/>
        </w:rPr>
      </w:pPr>
      <w:r w:rsidRPr="003F2CAD">
        <w:rPr>
          <w:rFonts w:ascii="Arial" w:hAnsi="Arial" w:cs="Arial"/>
          <w:sz w:val="20"/>
        </w:rPr>
        <w:t>212.402.3</w:t>
      </w:r>
      <w:r w:rsidR="00F143C8">
        <w:rPr>
          <w:rFonts w:ascii="Arial" w:hAnsi="Arial" w:cs="Arial"/>
          <w:sz w:val="20"/>
        </w:rPr>
        <w:t>524</w:t>
      </w:r>
      <w:r w:rsidRPr="003F2CAD">
        <w:rPr>
          <w:rFonts w:ascii="Arial" w:hAnsi="Arial" w:cs="Arial"/>
          <w:bCs/>
          <w:sz w:val="20"/>
        </w:rPr>
        <w:t xml:space="preserve"> </w:t>
      </w:r>
    </w:p>
    <w:p w14:paraId="1E37BD9B" w14:textId="77777777" w:rsidR="00F935F8" w:rsidRPr="003F2CAD" w:rsidRDefault="005417B0" w:rsidP="00F935F8">
      <w:pPr>
        <w:ind w:left="720" w:firstLine="720"/>
        <w:rPr>
          <w:rStyle w:val="Hyperlink"/>
          <w:rFonts w:ascii="Arial" w:hAnsi="Arial" w:cs="Arial"/>
          <w:bCs/>
          <w:sz w:val="20"/>
        </w:rPr>
      </w:pPr>
      <w:hyperlink r:id="rId8" w:history="1">
        <w:r w:rsidR="00F143C8" w:rsidRPr="006B1A19">
          <w:rPr>
            <w:rStyle w:val="Hyperlink"/>
            <w:rFonts w:ascii="Arial" w:hAnsi="Arial" w:cs="Arial"/>
            <w:bCs/>
            <w:sz w:val="20"/>
          </w:rPr>
          <w:t>akillip@marinopr.com</w:t>
        </w:r>
      </w:hyperlink>
      <w:r w:rsidR="00F143C8">
        <w:rPr>
          <w:rStyle w:val="Hyperlink"/>
          <w:rFonts w:ascii="Arial" w:hAnsi="Arial" w:cs="Arial"/>
          <w:bCs/>
          <w:sz w:val="20"/>
        </w:rPr>
        <w:t xml:space="preserve"> </w:t>
      </w:r>
    </w:p>
    <w:p w14:paraId="5B719416" w14:textId="77777777" w:rsidR="00A87475" w:rsidRDefault="00461E00">
      <w:pPr>
        <w:rPr>
          <w:rFonts w:ascii="Arial" w:hAnsi="Arial" w:cs="Arial"/>
          <w:color w:val="000000"/>
          <w:sz w:val="20"/>
          <w:szCs w:val="20"/>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653F57">
        <w:rPr>
          <w:rFonts w:ascii="Arial" w:hAnsi="Arial" w:cs="Arial"/>
          <w:color w:val="000000"/>
          <w:sz w:val="20"/>
          <w:szCs w:val="20"/>
        </w:rPr>
        <w:tab/>
      </w:r>
      <w:r w:rsidRPr="00653F57">
        <w:rPr>
          <w:rFonts w:ascii="Arial" w:hAnsi="Arial" w:cs="Arial"/>
          <w:color w:val="000000"/>
          <w:sz w:val="20"/>
          <w:szCs w:val="20"/>
        </w:rPr>
        <w:tab/>
      </w:r>
    </w:p>
    <w:p w14:paraId="2F4AF359" w14:textId="77777777" w:rsidR="00461E00" w:rsidRDefault="00461E00" w:rsidP="007501F0">
      <w:r w:rsidRPr="00653F57">
        <w:rPr>
          <w:rFonts w:ascii="Arial" w:hAnsi="Arial" w:cs="Arial"/>
          <w:color w:val="000000"/>
          <w:sz w:val="20"/>
          <w:szCs w:val="20"/>
        </w:rPr>
        <w:t xml:space="preserve">      </w:t>
      </w:r>
      <w:r w:rsidRPr="00653F57">
        <w:rPr>
          <w:rFonts w:ascii="Arial" w:hAnsi="Arial" w:cs="Arial"/>
          <w:sz w:val="20"/>
          <w:szCs w:val="20"/>
        </w:rPr>
        <w:t xml:space="preserve"> </w:t>
      </w:r>
    </w:p>
    <w:p w14:paraId="09C62152" w14:textId="13F6A130" w:rsidR="00436CC6" w:rsidRPr="00F36956" w:rsidRDefault="00436CC6" w:rsidP="0011544C">
      <w:pPr>
        <w:ind w:left="720"/>
        <w:contextualSpacing/>
        <w:jc w:val="center"/>
        <w:rPr>
          <w:rFonts w:ascii="Arial" w:hAnsi="Arial" w:cs="Arial"/>
          <w:b/>
          <w:color w:val="000000"/>
          <w:sz w:val="28"/>
          <w:szCs w:val="28"/>
        </w:rPr>
      </w:pPr>
      <w:r w:rsidRPr="00F36956">
        <w:rPr>
          <w:rFonts w:ascii="Arial" w:hAnsi="Arial" w:cs="Arial"/>
          <w:b/>
          <w:color w:val="000000"/>
          <w:sz w:val="28"/>
          <w:szCs w:val="28"/>
        </w:rPr>
        <w:t xml:space="preserve">New Settlement </w:t>
      </w:r>
      <w:r w:rsidR="0011544C">
        <w:rPr>
          <w:rFonts w:ascii="Arial" w:hAnsi="Arial" w:cs="Arial"/>
          <w:b/>
          <w:color w:val="000000"/>
          <w:sz w:val="28"/>
          <w:szCs w:val="28"/>
        </w:rPr>
        <w:t xml:space="preserve">Awarded $150K Grant to </w:t>
      </w:r>
      <w:r w:rsidR="0011544C">
        <w:rPr>
          <w:rFonts w:ascii="Arial" w:hAnsi="Arial" w:cs="Arial"/>
          <w:b/>
          <w:color w:val="000000"/>
          <w:sz w:val="28"/>
          <w:szCs w:val="28"/>
        </w:rPr>
        <w:br/>
        <w:t xml:space="preserve">Expand Youth Workforce Development Programs in the Bronx </w:t>
      </w:r>
    </w:p>
    <w:p w14:paraId="0431227B" w14:textId="77777777" w:rsidR="00AB0DA1" w:rsidRDefault="00AB0DA1" w:rsidP="00393198">
      <w:pPr>
        <w:pStyle w:val="BodyText"/>
      </w:pPr>
    </w:p>
    <w:p w14:paraId="1A21EE3B" w14:textId="46290980" w:rsidR="007501F0" w:rsidRPr="00436CC6" w:rsidRDefault="00E2752E" w:rsidP="00436CC6">
      <w:pPr>
        <w:pStyle w:val="BodyText"/>
        <w:rPr>
          <w:b w:val="0"/>
          <w:bCs w:val="0"/>
          <w:i/>
          <w:iCs/>
          <w:sz w:val="24"/>
        </w:rPr>
      </w:pPr>
      <w:r>
        <w:rPr>
          <w:b w:val="0"/>
          <w:bCs w:val="0"/>
          <w:i/>
          <w:iCs/>
          <w:sz w:val="24"/>
        </w:rPr>
        <w:t xml:space="preserve">Funds from </w:t>
      </w:r>
      <w:r w:rsidR="0011544C">
        <w:rPr>
          <w:b w:val="0"/>
          <w:bCs w:val="0"/>
          <w:i/>
          <w:iCs/>
          <w:sz w:val="24"/>
        </w:rPr>
        <w:t>New York State Department of Labor enable Bronx nonprofit to</w:t>
      </w:r>
      <w:r w:rsidR="00AB0DA1">
        <w:rPr>
          <w:b w:val="0"/>
          <w:bCs w:val="0"/>
          <w:i/>
          <w:iCs/>
          <w:sz w:val="24"/>
        </w:rPr>
        <w:t xml:space="preserve"> </w:t>
      </w:r>
      <w:r w:rsidR="00436CC6">
        <w:rPr>
          <w:b w:val="0"/>
          <w:bCs w:val="0"/>
          <w:i/>
          <w:iCs/>
          <w:sz w:val="24"/>
        </w:rPr>
        <w:t xml:space="preserve">strengthen </w:t>
      </w:r>
      <w:r w:rsidR="0011544C">
        <w:rPr>
          <w:b w:val="0"/>
          <w:bCs w:val="0"/>
          <w:i/>
          <w:iCs/>
          <w:sz w:val="24"/>
        </w:rPr>
        <w:t xml:space="preserve">employment and educational opportunities for local </w:t>
      </w:r>
      <w:proofErr w:type="gramStart"/>
      <w:r w:rsidR="00436CC6">
        <w:rPr>
          <w:b w:val="0"/>
          <w:bCs w:val="0"/>
          <w:i/>
          <w:iCs/>
          <w:sz w:val="24"/>
        </w:rPr>
        <w:t>youth</w:t>
      </w:r>
      <w:proofErr w:type="gramEnd"/>
      <w:r w:rsidR="00436CC6">
        <w:rPr>
          <w:b w:val="0"/>
          <w:bCs w:val="0"/>
          <w:i/>
          <w:iCs/>
          <w:sz w:val="24"/>
        </w:rPr>
        <w:t xml:space="preserve"> </w:t>
      </w:r>
    </w:p>
    <w:p w14:paraId="22BCFE84" w14:textId="77777777" w:rsidR="00A7191B" w:rsidRPr="00880F58" w:rsidRDefault="00A7191B" w:rsidP="00675219">
      <w:pPr>
        <w:rPr>
          <w:rFonts w:ascii="Arial" w:hAnsi="Arial" w:cs="Arial"/>
          <w:sz w:val="20"/>
          <w:szCs w:val="20"/>
        </w:rPr>
      </w:pPr>
    </w:p>
    <w:p w14:paraId="2CDD5C41" w14:textId="1D5CA40C" w:rsidR="001D0E65" w:rsidRPr="00880F58" w:rsidRDefault="00881170" w:rsidP="530958EE">
      <w:pPr>
        <w:rPr>
          <w:rFonts w:ascii="Arial" w:hAnsi="Arial" w:cs="Arial"/>
          <w:sz w:val="20"/>
          <w:szCs w:val="20"/>
        </w:rPr>
      </w:pPr>
      <w:r w:rsidRPr="530958EE">
        <w:rPr>
          <w:rFonts w:ascii="Arial" w:hAnsi="Arial" w:cs="Arial"/>
          <w:b/>
          <w:bCs/>
          <w:sz w:val="20"/>
          <w:szCs w:val="20"/>
        </w:rPr>
        <w:t>BRONX</w:t>
      </w:r>
      <w:r w:rsidR="00461E00" w:rsidRPr="530958EE">
        <w:rPr>
          <w:rFonts w:ascii="Arial" w:hAnsi="Arial" w:cs="Arial"/>
          <w:b/>
          <w:bCs/>
          <w:sz w:val="20"/>
          <w:szCs w:val="20"/>
        </w:rPr>
        <w:t>,</w:t>
      </w:r>
      <w:r w:rsidR="00A2597C" w:rsidRPr="530958EE">
        <w:rPr>
          <w:rFonts w:ascii="Arial" w:hAnsi="Arial" w:cs="Arial"/>
          <w:b/>
          <w:bCs/>
          <w:sz w:val="20"/>
          <w:szCs w:val="20"/>
        </w:rPr>
        <w:t xml:space="preserve"> NY – </w:t>
      </w:r>
      <w:r w:rsidR="00436CC6" w:rsidRPr="530958EE">
        <w:rPr>
          <w:rFonts w:ascii="Arial" w:hAnsi="Arial" w:cs="Arial"/>
          <w:b/>
          <w:bCs/>
          <w:sz w:val="20"/>
          <w:szCs w:val="20"/>
        </w:rPr>
        <w:t>July 13</w:t>
      </w:r>
      <w:r w:rsidR="00A2597C" w:rsidRPr="530958EE">
        <w:rPr>
          <w:rFonts w:ascii="Arial" w:hAnsi="Arial" w:cs="Arial"/>
          <w:b/>
          <w:bCs/>
          <w:sz w:val="20"/>
          <w:szCs w:val="20"/>
        </w:rPr>
        <w:t>, 20</w:t>
      </w:r>
      <w:r w:rsidR="001D0E65" w:rsidRPr="530958EE">
        <w:rPr>
          <w:rFonts w:ascii="Arial" w:hAnsi="Arial" w:cs="Arial"/>
          <w:b/>
          <w:bCs/>
          <w:sz w:val="20"/>
          <w:szCs w:val="20"/>
        </w:rPr>
        <w:t>2</w:t>
      </w:r>
      <w:r w:rsidR="00436CC6" w:rsidRPr="530958EE">
        <w:rPr>
          <w:rFonts w:ascii="Arial" w:hAnsi="Arial" w:cs="Arial"/>
          <w:b/>
          <w:bCs/>
          <w:sz w:val="20"/>
          <w:szCs w:val="20"/>
        </w:rPr>
        <w:t>1</w:t>
      </w:r>
      <w:r w:rsidR="00A2597C" w:rsidRPr="530958EE">
        <w:rPr>
          <w:rFonts w:ascii="Arial" w:hAnsi="Arial" w:cs="Arial"/>
          <w:b/>
          <w:bCs/>
          <w:sz w:val="20"/>
          <w:szCs w:val="20"/>
        </w:rPr>
        <w:t xml:space="preserve"> –</w:t>
      </w:r>
      <w:r w:rsidR="00461E00" w:rsidRPr="530958EE">
        <w:rPr>
          <w:rFonts w:ascii="Arial" w:hAnsi="Arial" w:cs="Arial"/>
          <w:b/>
          <w:bCs/>
          <w:sz w:val="20"/>
          <w:szCs w:val="20"/>
        </w:rPr>
        <w:t xml:space="preserve"> </w:t>
      </w:r>
      <w:hyperlink r:id="rId9">
        <w:r w:rsidR="00436CC6" w:rsidRPr="530958EE">
          <w:rPr>
            <w:rStyle w:val="Hyperlink"/>
            <w:rFonts w:ascii="Arial" w:hAnsi="Arial" w:cs="Arial"/>
            <w:sz w:val="20"/>
            <w:szCs w:val="20"/>
          </w:rPr>
          <w:t>New Settlement</w:t>
        </w:r>
      </w:hyperlink>
      <w:r w:rsidR="00436CC6" w:rsidRPr="530958EE">
        <w:rPr>
          <w:rFonts w:ascii="Arial" w:hAnsi="Arial" w:cs="Arial"/>
          <w:sz w:val="20"/>
          <w:szCs w:val="20"/>
        </w:rPr>
        <w:t xml:space="preserve"> </w:t>
      </w:r>
      <w:r w:rsidR="3B9030AD" w:rsidRPr="530958EE">
        <w:rPr>
          <w:rFonts w:ascii="Arial" w:hAnsi="Arial" w:cs="Arial"/>
          <w:sz w:val="20"/>
          <w:szCs w:val="20"/>
        </w:rPr>
        <w:t>and Assemblywoman Latoya Joyner</w:t>
      </w:r>
      <w:r w:rsidR="2C12D7B8" w:rsidRPr="530958EE">
        <w:rPr>
          <w:rFonts w:ascii="Arial" w:hAnsi="Arial" w:cs="Arial"/>
          <w:sz w:val="20"/>
          <w:szCs w:val="20"/>
        </w:rPr>
        <w:t xml:space="preserve"> (D</w:t>
      </w:r>
      <w:r w:rsidR="5DA3FE27" w:rsidRPr="530958EE">
        <w:rPr>
          <w:rFonts w:ascii="Arial" w:hAnsi="Arial" w:cs="Arial"/>
          <w:sz w:val="20"/>
          <w:szCs w:val="20"/>
        </w:rPr>
        <w:t xml:space="preserve">-Bronx, </w:t>
      </w:r>
      <w:r w:rsidR="2C12D7B8" w:rsidRPr="530958EE">
        <w:rPr>
          <w:rFonts w:ascii="Arial" w:hAnsi="Arial" w:cs="Arial"/>
          <w:sz w:val="20"/>
          <w:szCs w:val="20"/>
        </w:rPr>
        <w:t>77</w:t>
      </w:r>
      <w:r w:rsidR="2C12D7B8" w:rsidRPr="530958EE">
        <w:rPr>
          <w:rFonts w:ascii="Arial" w:hAnsi="Arial" w:cs="Arial"/>
          <w:sz w:val="20"/>
          <w:szCs w:val="20"/>
          <w:vertAlign w:val="superscript"/>
        </w:rPr>
        <w:t>th</w:t>
      </w:r>
      <w:r w:rsidR="2C12D7B8" w:rsidRPr="530958EE">
        <w:rPr>
          <w:rFonts w:ascii="Arial" w:hAnsi="Arial" w:cs="Arial"/>
          <w:sz w:val="20"/>
          <w:szCs w:val="20"/>
        </w:rPr>
        <w:t xml:space="preserve"> </w:t>
      </w:r>
      <w:r w:rsidR="6BDA720A" w:rsidRPr="530958EE">
        <w:rPr>
          <w:rFonts w:ascii="Arial" w:hAnsi="Arial" w:cs="Arial"/>
          <w:sz w:val="20"/>
          <w:szCs w:val="20"/>
        </w:rPr>
        <w:t>AD</w:t>
      </w:r>
      <w:r w:rsidR="2C12D7B8" w:rsidRPr="530958EE">
        <w:rPr>
          <w:rFonts w:ascii="Arial" w:hAnsi="Arial" w:cs="Arial"/>
          <w:sz w:val="20"/>
          <w:szCs w:val="20"/>
        </w:rPr>
        <w:t>)</w:t>
      </w:r>
      <w:r w:rsidR="3B9030AD" w:rsidRPr="530958EE">
        <w:rPr>
          <w:rFonts w:ascii="Arial" w:hAnsi="Arial" w:cs="Arial"/>
          <w:sz w:val="20"/>
          <w:szCs w:val="20"/>
        </w:rPr>
        <w:t xml:space="preserve"> </w:t>
      </w:r>
      <w:r w:rsidR="0011544C" w:rsidRPr="530958EE">
        <w:rPr>
          <w:rFonts w:ascii="Arial" w:hAnsi="Arial" w:cs="Arial"/>
          <w:sz w:val="20"/>
          <w:szCs w:val="20"/>
        </w:rPr>
        <w:t>today announced</w:t>
      </w:r>
      <w:r w:rsidR="00AB0DA1" w:rsidRPr="530958EE">
        <w:rPr>
          <w:rFonts w:ascii="Arial" w:hAnsi="Arial" w:cs="Arial"/>
          <w:sz w:val="20"/>
          <w:szCs w:val="20"/>
        </w:rPr>
        <w:t xml:space="preserve"> a $</w:t>
      </w:r>
      <w:r w:rsidR="00436CC6" w:rsidRPr="530958EE">
        <w:rPr>
          <w:rFonts w:ascii="Arial" w:hAnsi="Arial" w:cs="Arial"/>
          <w:sz w:val="20"/>
          <w:szCs w:val="20"/>
        </w:rPr>
        <w:t>1</w:t>
      </w:r>
      <w:r w:rsidR="00AB0DA1" w:rsidRPr="530958EE">
        <w:rPr>
          <w:rFonts w:ascii="Arial" w:hAnsi="Arial" w:cs="Arial"/>
          <w:sz w:val="20"/>
          <w:szCs w:val="20"/>
        </w:rPr>
        <w:t xml:space="preserve">50,000 </w:t>
      </w:r>
      <w:r w:rsidR="00436CC6" w:rsidRPr="530958EE">
        <w:rPr>
          <w:rFonts w:ascii="Arial" w:hAnsi="Arial" w:cs="Arial"/>
          <w:sz w:val="20"/>
          <w:szCs w:val="20"/>
        </w:rPr>
        <w:t>grant from the New York State Department of Labor</w:t>
      </w:r>
      <w:r w:rsidR="00AB0DA1" w:rsidRPr="530958EE">
        <w:rPr>
          <w:rFonts w:ascii="Arial" w:hAnsi="Arial" w:cs="Arial"/>
          <w:sz w:val="20"/>
          <w:szCs w:val="20"/>
        </w:rPr>
        <w:t xml:space="preserve"> </w:t>
      </w:r>
      <w:r w:rsidR="00436CC6" w:rsidRPr="530958EE">
        <w:rPr>
          <w:rFonts w:ascii="Arial" w:hAnsi="Arial" w:cs="Arial"/>
          <w:sz w:val="20"/>
          <w:szCs w:val="20"/>
        </w:rPr>
        <w:t xml:space="preserve">that will enable </w:t>
      </w:r>
      <w:r w:rsidR="38B58047" w:rsidRPr="530958EE">
        <w:rPr>
          <w:rFonts w:ascii="Arial" w:hAnsi="Arial" w:cs="Arial"/>
          <w:sz w:val="20"/>
          <w:szCs w:val="20"/>
        </w:rPr>
        <w:t>the organization’s</w:t>
      </w:r>
      <w:r w:rsidR="00436CC6" w:rsidRPr="530958EE">
        <w:rPr>
          <w:rFonts w:ascii="Arial" w:hAnsi="Arial" w:cs="Arial"/>
          <w:sz w:val="20"/>
          <w:szCs w:val="20"/>
        </w:rPr>
        <w:t xml:space="preserve"> Young Adult Opportunity Initiative (YAOI) </w:t>
      </w:r>
      <w:r w:rsidR="00C0472E" w:rsidRPr="530958EE">
        <w:rPr>
          <w:rFonts w:ascii="Arial" w:hAnsi="Arial" w:cs="Arial"/>
          <w:sz w:val="20"/>
          <w:szCs w:val="20"/>
        </w:rPr>
        <w:t>t</w:t>
      </w:r>
      <w:r w:rsidR="00436CC6" w:rsidRPr="530958EE">
        <w:rPr>
          <w:rFonts w:ascii="Arial" w:hAnsi="Arial" w:cs="Arial"/>
          <w:sz w:val="20"/>
          <w:szCs w:val="20"/>
        </w:rPr>
        <w:t xml:space="preserve">o </w:t>
      </w:r>
      <w:r w:rsidRPr="530958EE">
        <w:rPr>
          <w:rFonts w:ascii="Arial" w:hAnsi="Arial" w:cs="Arial"/>
          <w:sz w:val="20"/>
          <w:szCs w:val="20"/>
        </w:rPr>
        <w:t>expand its reach to</w:t>
      </w:r>
      <w:r w:rsidR="003B593E" w:rsidRPr="530958EE">
        <w:rPr>
          <w:rFonts w:ascii="Arial" w:hAnsi="Arial" w:cs="Arial"/>
          <w:sz w:val="20"/>
          <w:szCs w:val="20"/>
        </w:rPr>
        <w:t xml:space="preserve"> Bronx youth</w:t>
      </w:r>
      <w:r w:rsidR="00436CC6" w:rsidRPr="530958EE">
        <w:rPr>
          <w:rFonts w:ascii="Arial" w:hAnsi="Arial" w:cs="Arial"/>
          <w:sz w:val="20"/>
          <w:szCs w:val="20"/>
        </w:rPr>
        <w:t xml:space="preserve"> as they seek employment </w:t>
      </w:r>
      <w:r w:rsidR="00E2752E" w:rsidRPr="530958EE">
        <w:rPr>
          <w:rFonts w:ascii="Arial" w:hAnsi="Arial" w:cs="Arial"/>
          <w:sz w:val="20"/>
          <w:szCs w:val="20"/>
        </w:rPr>
        <w:t xml:space="preserve">and educational </w:t>
      </w:r>
      <w:r w:rsidR="00436CC6" w:rsidRPr="530958EE">
        <w:rPr>
          <w:rFonts w:ascii="Arial" w:hAnsi="Arial" w:cs="Arial"/>
          <w:sz w:val="20"/>
          <w:szCs w:val="20"/>
        </w:rPr>
        <w:t>opportunities</w:t>
      </w:r>
      <w:r w:rsidR="00382E8D" w:rsidRPr="530958EE">
        <w:rPr>
          <w:rFonts w:ascii="Arial" w:hAnsi="Arial" w:cs="Arial"/>
          <w:sz w:val="20"/>
          <w:szCs w:val="20"/>
        </w:rPr>
        <w:t>.</w:t>
      </w:r>
      <w:r w:rsidR="00880F58" w:rsidRPr="530958EE">
        <w:rPr>
          <w:rFonts w:ascii="Arial" w:hAnsi="Arial" w:cs="Arial"/>
          <w:sz w:val="20"/>
          <w:szCs w:val="20"/>
        </w:rPr>
        <w:t xml:space="preserve"> </w:t>
      </w:r>
    </w:p>
    <w:p w14:paraId="6EB38948" w14:textId="3DE43363" w:rsidR="001D0E65" w:rsidRPr="00880F58" w:rsidRDefault="001D0E65" w:rsidP="00AC48B6">
      <w:pPr>
        <w:rPr>
          <w:rFonts w:ascii="Arial" w:hAnsi="Arial" w:cs="Arial"/>
          <w:bCs/>
          <w:sz w:val="20"/>
          <w:szCs w:val="20"/>
        </w:rPr>
      </w:pPr>
    </w:p>
    <w:p w14:paraId="4DEFE76F" w14:textId="77777777" w:rsidR="00E2752E" w:rsidRDefault="00EF4F60" w:rsidP="00984D8C">
      <w:pPr>
        <w:pStyle w:val="NoSpacing"/>
        <w:rPr>
          <w:rFonts w:ascii="Arial" w:hAnsi="Arial" w:cs="Arial"/>
          <w:sz w:val="20"/>
          <w:szCs w:val="20"/>
        </w:rPr>
      </w:pPr>
      <w:r w:rsidRPr="00880F58">
        <w:rPr>
          <w:rFonts w:ascii="Arial" w:hAnsi="Arial" w:cs="Arial"/>
          <w:sz w:val="20"/>
          <w:szCs w:val="20"/>
        </w:rPr>
        <w:t xml:space="preserve">The awarded funds will create employment and educational opportunities for 160 out-of-school, out-of-work youth ages 17-24 in the Southwest Bronx-Mount Eden community, and serve 150 alumni in 2021. </w:t>
      </w:r>
      <w:r w:rsidR="00984D8C" w:rsidRPr="00880F58">
        <w:rPr>
          <w:rFonts w:ascii="Arial" w:hAnsi="Arial" w:cs="Arial"/>
          <w:sz w:val="20"/>
          <w:szCs w:val="20"/>
        </w:rPr>
        <w:t>Ninety of these youth will be placed directly in permanent jobs and/or internship</w:t>
      </w:r>
      <w:r w:rsidR="00880F58">
        <w:rPr>
          <w:rFonts w:ascii="Arial" w:hAnsi="Arial" w:cs="Arial"/>
          <w:sz w:val="20"/>
          <w:szCs w:val="20"/>
        </w:rPr>
        <w:t xml:space="preserve">s. </w:t>
      </w:r>
    </w:p>
    <w:p w14:paraId="2313BF6D" w14:textId="52A61BC2" w:rsidR="00E2752E" w:rsidRPr="00880F58" w:rsidRDefault="00E2752E" w:rsidP="530958EE">
      <w:pPr>
        <w:rPr>
          <w:rFonts w:ascii="Arial" w:hAnsi="Arial" w:cs="Arial"/>
          <w:sz w:val="20"/>
          <w:szCs w:val="20"/>
        </w:rPr>
      </w:pPr>
      <w:r>
        <w:br/>
      </w:r>
      <w:r w:rsidRPr="530958EE">
        <w:rPr>
          <w:rFonts w:ascii="Arial" w:hAnsi="Arial" w:cs="Arial"/>
          <w:sz w:val="20"/>
          <w:szCs w:val="20"/>
        </w:rPr>
        <w:t xml:space="preserve">“Young people in the Southwest Bronx are facing higher rates of poverty, underemployment and housing insecurity, particularly as a result of the COVID-19 pandemic, and it’s critical that they receive the opportunities they need to realize and achieve their full potential,” said </w:t>
      </w:r>
      <w:r w:rsidRPr="530958EE">
        <w:rPr>
          <w:rFonts w:ascii="Arial" w:hAnsi="Arial" w:cs="Arial"/>
          <w:b/>
          <w:bCs/>
          <w:sz w:val="20"/>
          <w:szCs w:val="20"/>
        </w:rPr>
        <w:t>Rigaud Noel</w:t>
      </w:r>
      <w:r w:rsidRPr="530958EE">
        <w:rPr>
          <w:rFonts w:ascii="Arial" w:hAnsi="Arial" w:cs="Arial"/>
          <w:sz w:val="20"/>
          <w:szCs w:val="20"/>
        </w:rPr>
        <w:t xml:space="preserve">, </w:t>
      </w:r>
      <w:r w:rsidRPr="530958EE">
        <w:rPr>
          <w:rFonts w:ascii="Arial" w:hAnsi="Arial" w:cs="Arial"/>
          <w:b/>
          <w:bCs/>
          <w:sz w:val="20"/>
          <w:szCs w:val="20"/>
        </w:rPr>
        <w:t>executive director of New Settlement</w:t>
      </w:r>
      <w:r w:rsidRPr="530958EE">
        <w:rPr>
          <w:rFonts w:ascii="Arial" w:hAnsi="Arial" w:cs="Arial"/>
          <w:sz w:val="20"/>
          <w:szCs w:val="20"/>
        </w:rPr>
        <w:t>. “We are grateful to the New York State Department of Labor for recognizing this need in our community and to Assemblywoman Joyner, who was instrumental in securing the funds to support our Young Adult Opportunity Initiative. We look forward to expanding upon this initiative that helps ensure our young people have agency around employment, education and ultimately, their futures.”</w:t>
      </w:r>
    </w:p>
    <w:p w14:paraId="7CBF6BEF" w14:textId="77777777" w:rsidR="00E2752E" w:rsidRDefault="00E2752E" w:rsidP="00984D8C">
      <w:pPr>
        <w:pStyle w:val="NoSpacing"/>
        <w:rPr>
          <w:rFonts w:ascii="Arial" w:hAnsi="Arial" w:cs="Arial"/>
          <w:sz w:val="20"/>
          <w:szCs w:val="20"/>
        </w:rPr>
      </w:pPr>
    </w:p>
    <w:p w14:paraId="68AEFA01" w14:textId="40FB9F1C" w:rsidR="00984D8C" w:rsidRDefault="00E2752E" w:rsidP="00984D8C">
      <w:pPr>
        <w:pStyle w:val="NoSpacing"/>
        <w:rPr>
          <w:rFonts w:ascii="Times New Roman" w:hAnsi="Times New Roman"/>
          <w:sz w:val="22"/>
          <w:szCs w:val="22"/>
        </w:rPr>
      </w:pPr>
      <w:r w:rsidRPr="530958EE">
        <w:rPr>
          <w:rFonts w:ascii="Arial" w:hAnsi="Arial" w:cs="Arial"/>
          <w:sz w:val="20"/>
          <w:szCs w:val="20"/>
        </w:rPr>
        <w:t>New Settlement commemorated the expansion during a special ceremony at its YAOI Center in the Bronx</w:t>
      </w:r>
      <w:r w:rsidRPr="530958EE">
        <w:rPr>
          <w:rFonts w:ascii="Times New Roman" w:hAnsi="Times New Roman"/>
          <w:sz w:val="22"/>
          <w:szCs w:val="22"/>
        </w:rPr>
        <w:t xml:space="preserve"> </w:t>
      </w:r>
      <w:r w:rsidRPr="530958EE">
        <w:rPr>
          <w:rFonts w:ascii="Arial" w:hAnsi="Arial" w:cs="Arial"/>
          <w:sz w:val="20"/>
          <w:szCs w:val="20"/>
        </w:rPr>
        <w:t>with Assemblywoman Joyner, YAOI participants and alumni. Following the ceremony, Assemblywoman Joyner toured the YAOI Center with New Settlement representatives.</w:t>
      </w:r>
    </w:p>
    <w:p w14:paraId="7CA97743" w14:textId="77777777" w:rsidR="00E2752E" w:rsidRPr="00880F58" w:rsidRDefault="00E2752E" w:rsidP="00E2752E">
      <w:pPr>
        <w:rPr>
          <w:rFonts w:ascii="Arial" w:hAnsi="Arial" w:cs="Arial"/>
          <w:bCs/>
          <w:sz w:val="20"/>
          <w:szCs w:val="20"/>
          <w:highlight w:val="yellow"/>
        </w:rPr>
      </w:pPr>
    </w:p>
    <w:p w14:paraId="78C8B8DD" w14:textId="77777777" w:rsidR="00E637C3" w:rsidRPr="00E637C3" w:rsidRDefault="00E637C3" w:rsidP="00E637C3">
      <w:pPr>
        <w:rPr>
          <w:rFonts w:ascii="Arial" w:hAnsi="Arial" w:cs="Arial"/>
          <w:sz w:val="20"/>
          <w:szCs w:val="20"/>
        </w:rPr>
      </w:pPr>
      <w:r w:rsidRPr="00E637C3">
        <w:rPr>
          <w:rFonts w:ascii="Arial" w:hAnsi="Arial" w:cs="Arial"/>
          <w:sz w:val="20"/>
          <w:szCs w:val="20"/>
        </w:rPr>
        <w:t xml:space="preserve">“Enhancing skills and expanding opportunities, New Settlement’s Young Adult Opportunity Initiative is preparing </w:t>
      </w:r>
      <w:proofErr w:type="spellStart"/>
      <w:r w:rsidRPr="00E637C3">
        <w:rPr>
          <w:rFonts w:ascii="Arial" w:hAnsi="Arial" w:cs="Arial"/>
          <w:sz w:val="20"/>
          <w:szCs w:val="20"/>
        </w:rPr>
        <w:t>Bronxites</w:t>
      </w:r>
      <w:proofErr w:type="spellEnd"/>
      <w:r w:rsidRPr="00E637C3">
        <w:rPr>
          <w:rFonts w:ascii="Arial" w:hAnsi="Arial" w:cs="Arial"/>
          <w:sz w:val="20"/>
          <w:szCs w:val="20"/>
        </w:rPr>
        <w:t xml:space="preserve"> for the highly competitive job market and I am very happy to have secured $150,000 for this valuable program,” </w:t>
      </w:r>
      <w:r w:rsidRPr="00E637C3">
        <w:rPr>
          <w:rFonts w:ascii="Arial" w:hAnsi="Arial" w:cs="Arial"/>
          <w:b/>
          <w:bCs/>
          <w:sz w:val="20"/>
          <w:szCs w:val="20"/>
        </w:rPr>
        <w:t>Assemblywoman Latoya Joyner</w:t>
      </w:r>
      <w:r w:rsidRPr="00E637C3">
        <w:rPr>
          <w:rFonts w:ascii="Arial" w:hAnsi="Arial" w:cs="Arial"/>
          <w:sz w:val="20"/>
          <w:szCs w:val="20"/>
        </w:rPr>
        <w:t xml:space="preserve"> (D-Bronx, 77</w:t>
      </w:r>
      <w:r w:rsidRPr="00E637C3">
        <w:rPr>
          <w:rFonts w:ascii="Arial" w:hAnsi="Arial" w:cs="Arial"/>
          <w:sz w:val="20"/>
          <w:szCs w:val="20"/>
          <w:vertAlign w:val="superscript"/>
        </w:rPr>
        <w:t>th</w:t>
      </w:r>
      <w:r w:rsidRPr="00E637C3">
        <w:rPr>
          <w:rFonts w:ascii="Arial" w:hAnsi="Arial" w:cs="Arial"/>
          <w:sz w:val="20"/>
          <w:szCs w:val="20"/>
        </w:rPr>
        <w:t xml:space="preserve"> AD) said. </w:t>
      </w:r>
    </w:p>
    <w:p w14:paraId="6DDB94B8" w14:textId="1BE5442B" w:rsidR="00EB0CD3" w:rsidRPr="00880F58" w:rsidRDefault="00EB0CD3" w:rsidP="00AC48B6">
      <w:pPr>
        <w:rPr>
          <w:rFonts w:ascii="Arial" w:hAnsi="Arial" w:cs="Arial"/>
          <w:bCs/>
          <w:sz w:val="20"/>
          <w:szCs w:val="20"/>
        </w:rPr>
      </w:pPr>
    </w:p>
    <w:p w14:paraId="7BE80E51" w14:textId="77777777" w:rsidR="00880F58" w:rsidRPr="00880F58" w:rsidRDefault="00EB0CD3" w:rsidP="00E344DD">
      <w:pPr>
        <w:rPr>
          <w:rFonts w:ascii="Arial" w:eastAsia="Times New Roman" w:hAnsi="Arial" w:cs="Arial"/>
          <w:color w:val="000000"/>
          <w:sz w:val="20"/>
          <w:szCs w:val="20"/>
        </w:rPr>
      </w:pPr>
      <w:r w:rsidRPr="00880F58">
        <w:rPr>
          <w:rFonts w:ascii="Arial" w:hAnsi="Arial" w:cs="Arial"/>
          <w:bCs/>
          <w:sz w:val="20"/>
          <w:szCs w:val="20"/>
        </w:rPr>
        <w:t xml:space="preserve">YAOI is a youth-oriented program that provides support and services to Southwest Bronx community members </w:t>
      </w:r>
      <w:r w:rsidR="00543020" w:rsidRPr="00880F58">
        <w:rPr>
          <w:rFonts w:ascii="Arial" w:hAnsi="Arial" w:cs="Arial"/>
          <w:bCs/>
          <w:sz w:val="20"/>
          <w:szCs w:val="20"/>
        </w:rPr>
        <w:t xml:space="preserve">to ensure long-term self-sustainability and success. </w:t>
      </w:r>
      <w:r w:rsidR="00A26D12" w:rsidRPr="00880F58">
        <w:rPr>
          <w:rFonts w:ascii="Arial" w:eastAsia="Times New Roman" w:hAnsi="Arial" w:cs="Arial"/>
          <w:color w:val="000000"/>
          <w:sz w:val="20"/>
          <w:szCs w:val="20"/>
        </w:rPr>
        <w:t xml:space="preserve">The program </w:t>
      </w:r>
      <w:r w:rsidR="00B94803" w:rsidRPr="00880F58">
        <w:rPr>
          <w:rFonts w:ascii="Arial" w:eastAsia="Times New Roman" w:hAnsi="Arial" w:cs="Arial"/>
          <w:color w:val="000000"/>
          <w:sz w:val="20"/>
          <w:szCs w:val="20"/>
        </w:rPr>
        <w:t>offers</w:t>
      </w:r>
      <w:r w:rsidR="002576E9" w:rsidRPr="00880F58">
        <w:rPr>
          <w:rFonts w:ascii="Arial" w:eastAsia="Times New Roman" w:hAnsi="Arial" w:cs="Arial"/>
          <w:color w:val="000000"/>
          <w:sz w:val="20"/>
          <w:szCs w:val="20"/>
        </w:rPr>
        <w:t xml:space="preserve"> </w:t>
      </w:r>
      <w:r w:rsidR="00543020" w:rsidRPr="00880F58">
        <w:rPr>
          <w:rFonts w:ascii="Arial" w:eastAsia="Times New Roman" w:hAnsi="Arial" w:cs="Arial"/>
          <w:color w:val="000000"/>
          <w:sz w:val="20"/>
          <w:szCs w:val="20"/>
        </w:rPr>
        <w:t>young people</w:t>
      </w:r>
      <w:r w:rsidR="00B94803" w:rsidRPr="00880F58">
        <w:rPr>
          <w:rFonts w:ascii="Arial" w:eastAsia="Times New Roman" w:hAnsi="Arial" w:cs="Arial"/>
          <w:color w:val="000000"/>
          <w:sz w:val="20"/>
          <w:szCs w:val="20"/>
        </w:rPr>
        <w:t xml:space="preserve"> who were once disconnected from their family and community</w:t>
      </w:r>
      <w:r w:rsidR="002576E9" w:rsidRPr="00880F58">
        <w:rPr>
          <w:rFonts w:ascii="Arial" w:eastAsia="Times New Roman" w:hAnsi="Arial" w:cs="Arial"/>
          <w:color w:val="000000"/>
          <w:sz w:val="20"/>
          <w:szCs w:val="20"/>
        </w:rPr>
        <w:t xml:space="preserve"> with guidance and tangible opportunities, including sector-specific workforce </w:t>
      </w:r>
      <w:r w:rsidR="00E344DD" w:rsidRPr="00880F58">
        <w:rPr>
          <w:rFonts w:ascii="Arial" w:eastAsia="Times New Roman" w:hAnsi="Arial" w:cs="Arial"/>
          <w:color w:val="000000"/>
          <w:sz w:val="20"/>
          <w:szCs w:val="20"/>
        </w:rPr>
        <w:t>development</w:t>
      </w:r>
      <w:r w:rsidR="002576E9" w:rsidRPr="00880F58">
        <w:rPr>
          <w:rFonts w:ascii="Arial" w:eastAsia="Times New Roman" w:hAnsi="Arial" w:cs="Arial"/>
          <w:color w:val="000000"/>
          <w:sz w:val="20"/>
          <w:szCs w:val="20"/>
        </w:rPr>
        <w:t xml:space="preserve">, internships, </w:t>
      </w:r>
      <w:r w:rsidR="00E344DD" w:rsidRPr="00880F58">
        <w:rPr>
          <w:rFonts w:ascii="Arial" w:eastAsia="Times New Roman" w:hAnsi="Arial" w:cs="Arial"/>
          <w:color w:val="000000"/>
          <w:sz w:val="20"/>
          <w:szCs w:val="20"/>
        </w:rPr>
        <w:t xml:space="preserve">pre-employment training, </w:t>
      </w:r>
      <w:r w:rsidR="002576E9" w:rsidRPr="00880F58">
        <w:rPr>
          <w:rFonts w:ascii="Arial" w:eastAsia="Times New Roman" w:hAnsi="Arial" w:cs="Arial"/>
          <w:color w:val="000000"/>
          <w:sz w:val="20"/>
          <w:szCs w:val="20"/>
        </w:rPr>
        <w:t xml:space="preserve">post-secondary education and more. </w:t>
      </w:r>
    </w:p>
    <w:p w14:paraId="398663E4" w14:textId="77777777" w:rsidR="00880F58" w:rsidRPr="00880F58" w:rsidRDefault="00880F58" w:rsidP="00E344DD">
      <w:pPr>
        <w:rPr>
          <w:rFonts w:ascii="Arial" w:eastAsia="Times New Roman" w:hAnsi="Arial" w:cs="Arial"/>
          <w:color w:val="000000"/>
          <w:sz w:val="20"/>
          <w:szCs w:val="20"/>
        </w:rPr>
      </w:pPr>
    </w:p>
    <w:p w14:paraId="3C0B9A85" w14:textId="2635D907" w:rsidR="00E344DD" w:rsidRPr="00880F58" w:rsidRDefault="00E344DD" w:rsidP="00E344DD">
      <w:pPr>
        <w:rPr>
          <w:rFonts w:ascii="Arial" w:eastAsia="Calibri" w:hAnsi="Arial" w:cs="Arial"/>
          <w:sz w:val="20"/>
          <w:szCs w:val="20"/>
        </w:rPr>
      </w:pPr>
      <w:r w:rsidRPr="00880F58">
        <w:rPr>
          <w:rFonts w:ascii="Arial" w:eastAsia="Calibri" w:hAnsi="Arial" w:cs="Arial"/>
          <w:sz w:val="20"/>
          <w:szCs w:val="20"/>
        </w:rPr>
        <w:t xml:space="preserve">YAOI also </w:t>
      </w:r>
      <w:r w:rsidR="00A26D12" w:rsidRPr="00880F58">
        <w:rPr>
          <w:rFonts w:ascii="Arial" w:eastAsia="Calibri" w:hAnsi="Arial" w:cs="Arial"/>
          <w:sz w:val="20"/>
          <w:szCs w:val="20"/>
        </w:rPr>
        <w:t>extends</w:t>
      </w:r>
      <w:r w:rsidRPr="00880F58">
        <w:rPr>
          <w:rFonts w:ascii="Arial" w:eastAsia="Calibri" w:hAnsi="Arial" w:cs="Arial"/>
          <w:sz w:val="20"/>
          <w:szCs w:val="20"/>
        </w:rPr>
        <w:t xml:space="preserve"> High School Equivalency (HSE) instruction to students ages 17-21 on-site</w:t>
      </w:r>
      <w:r w:rsidR="00A26D12" w:rsidRPr="00880F58">
        <w:rPr>
          <w:rFonts w:ascii="Arial" w:eastAsia="Calibri" w:hAnsi="Arial" w:cs="Arial"/>
          <w:sz w:val="20"/>
          <w:szCs w:val="20"/>
        </w:rPr>
        <w:t xml:space="preserve"> </w:t>
      </w:r>
      <w:r w:rsidRPr="00880F58">
        <w:rPr>
          <w:rFonts w:ascii="Arial" w:eastAsia="Calibri" w:hAnsi="Arial" w:cs="Arial"/>
          <w:sz w:val="20"/>
          <w:szCs w:val="20"/>
        </w:rPr>
        <w:t>in its “Pathways to Graduation” classrooms through a partnership with the Department of Education.</w:t>
      </w:r>
      <w:r w:rsidR="00880F58" w:rsidRPr="00880F58">
        <w:rPr>
          <w:rFonts w:ascii="Arial" w:eastAsia="Calibri" w:hAnsi="Arial" w:cs="Arial"/>
          <w:sz w:val="20"/>
          <w:szCs w:val="20"/>
        </w:rPr>
        <w:t xml:space="preserve"> Job development staff and advisors assess and counsel participants individually to help develop vocational/professional interests and provide realistic appraisals of employment opportunities and goals.</w:t>
      </w:r>
    </w:p>
    <w:p w14:paraId="10B256CF" w14:textId="77777777" w:rsidR="00E637C3" w:rsidRDefault="00984D8C" w:rsidP="006F4BD2">
      <w:pPr>
        <w:rPr>
          <w:rFonts w:ascii="Arial" w:eastAsia="Calibri" w:hAnsi="Arial" w:cs="Arial"/>
          <w:sz w:val="20"/>
          <w:szCs w:val="20"/>
        </w:rPr>
      </w:pPr>
      <w:r w:rsidRPr="00880F58">
        <w:rPr>
          <w:rFonts w:ascii="Arial" w:hAnsi="Arial" w:cs="Arial"/>
          <w:bCs/>
          <w:sz w:val="20"/>
          <w:szCs w:val="20"/>
        </w:rPr>
        <w:br/>
      </w:r>
    </w:p>
    <w:p w14:paraId="51AD9DE3" w14:textId="7E40A2CC" w:rsidR="00543020" w:rsidRPr="00880F58" w:rsidRDefault="00543020" w:rsidP="006F4BD2">
      <w:pPr>
        <w:rPr>
          <w:rFonts w:ascii="Arial" w:eastAsia="Calibri" w:hAnsi="Arial" w:cs="Arial"/>
          <w:sz w:val="20"/>
          <w:szCs w:val="20"/>
        </w:rPr>
      </w:pPr>
      <w:r w:rsidRPr="00880F58">
        <w:rPr>
          <w:rFonts w:ascii="Arial" w:eastAsia="Calibri" w:hAnsi="Arial" w:cs="Arial"/>
          <w:sz w:val="20"/>
          <w:szCs w:val="20"/>
        </w:rPr>
        <w:lastRenderedPageBreak/>
        <w:t xml:space="preserve">Since 2005, YAOI has successfully prepared, </w:t>
      </w:r>
      <w:proofErr w:type="gramStart"/>
      <w:r w:rsidRPr="00880F58">
        <w:rPr>
          <w:rFonts w:ascii="Arial" w:eastAsia="Calibri" w:hAnsi="Arial" w:cs="Arial"/>
          <w:sz w:val="20"/>
          <w:szCs w:val="20"/>
        </w:rPr>
        <w:t>guided</w:t>
      </w:r>
      <w:proofErr w:type="gramEnd"/>
      <w:r w:rsidRPr="00880F58">
        <w:rPr>
          <w:rFonts w:ascii="Arial" w:eastAsia="Calibri" w:hAnsi="Arial" w:cs="Arial"/>
          <w:sz w:val="20"/>
          <w:szCs w:val="20"/>
        </w:rPr>
        <w:t xml:space="preserve"> and placed over 1,200 out-of-school opportunity youth in education and employment opportunities.</w:t>
      </w:r>
      <w:r w:rsidR="00880F58" w:rsidRPr="00880F58">
        <w:rPr>
          <w:rFonts w:ascii="Arial" w:eastAsia="Calibri" w:hAnsi="Arial" w:cs="Arial"/>
          <w:sz w:val="20"/>
          <w:szCs w:val="20"/>
        </w:rPr>
        <w:t xml:space="preserve"> For more information about the initiative, visit </w:t>
      </w:r>
      <w:hyperlink r:id="rId10" w:history="1">
        <w:r w:rsidR="00880F58" w:rsidRPr="00880F58">
          <w:rPr>
            <w:rStyle w:val="Hyperlink"/>
            <w:rFonts w:ascii="Arial" w:hAnsi="Arial" w:cs="Arial"/>
            <w:bCs/>
            <w:sz w:val="20"/>
            <w:szCs w:val="20"/>
          </w:rPr>
          <w:t>newsettlement.org/</w:t>
        </w:r>
      </w:hyperlink>
      <w:r w:rsidR="00880F58" w:rsidRPr="00880F58">
        <w:rPr>
          <w:rFonts w:ascii="Arial" w:hAnsi="Arial" w:cs="Arial"/>
          <w:bCs/>
          <w:sz w:val="20"/>
          <w:szCs w:val="20"/>
        </w:rPr>
        <w:t>.</w:t>
      </w:r>
    </w:p>
    <w:p w14:paraId="3CA9E7FB" w14:textId="77777777" w:rsidR="00880F58" w:rsidRPr="00880F58" w:rsidRDefault="00880F58" w:rsidP="006F4BD2">
      <w:pPr>
        <w:rPr>
          <w:rFonts w:ascii="Arial" w:eastAsia="Calibri" w:hAnsi="Arial" w:cs="Arial"/>
          <w:sz w:val="20"/>
          <w:szCs w:val="20"/>
        </w:rPr>
      </w:pPr>
    </w:p>
    <w:p w14:paraId="684E2AB4" w14:textId="76C9EF71" w:rsidR="006F4BD2" w:rsidRPr="00880F58" w:rsidRDefault="006F4BD2" w:rsidP="006F4BD2">
      <w:pPr>
        <w:rPr>
          <w:rFonts w:ascii="Arial" w:eastAsia="Calibri" w:hAnsi="Arial" w:cs="Arial"/>
          <w:sz w:val="20"/>
          <w:szCs w:val="20"/>
        </w:rPr>
      </w:pPr>
      <w:r w:rsidRPr="00880F58">
        <w:rPr>
          <w:rFonts w:ascii="Arial" w:hAnsi="Arial" w:cs="Arial"/>
          <w:b/>
          <w:bCs/>
          <w:sz w:val="20"/>
          <w:szCs w:val="20"/>
        </w:rPr>
        <w:t>About New Settlement</w:t>
      </w:r>
    </w:p>
    <w:p w14:paraId="458F0F1F" w14:textId="12DE9847" w:rsidR="00881170" w:rsidRPr="00880F58" w:rsidRDefault="00881170" w:rsidP="00881170">
      <w:pPr>
        <w:tabs>
          <w:tab w:val="left" w:pos="0"/>
        </w:tabs>
        <w:rPr>
          <w:rFonts w:ascii="Arial" w:hAnsi="Arial" w:cs="Arial"/>
          <w:b/>
          <w:sz w:val="20"/>
          <w:szCs w:val="20"/>
        </w:rPr>
      </w:pPr>
      <w:r w:rsidRPr="00880F58">
        <w:rPr>
          <w:rFonts w:ascii="Arial" w:hAnsi="Arial" w:cs="Arial"/>
          <w:bCs/>
          <w:sz w:val="20"/>
          <w:szCs w:val="20"/>
        </w:rPr>
        <w:t xml:space="preserve">Rooted in the Bronx, New Settlement stands with community members to break systemic barriers, advance justice, promote leadership and strengthen neighborhoods. By ensuring agency around education, employment, housing, </w:t>
      </w:r>
      <w:proofErr w:type="gramStart"/>
      <w:r w:rsidRPr="00880F58">
        <w:rPr>
          <w:rFonts w:ascii="Arial" w:hAnsi="Arial" w:cs="Arial"/>
          <w:bCs/>
          <w:sz w:val="20"/>
          <w:szCs w:val="20"/>
        </w:rPr>
        <w:t>wellness</w:t>
      </w:r>
      <w:proofErr w:type="gramEnd"/>
      <w:r w:rsidRPr="00880F58">
        <w:rPr>
          <w:rFonts w:ascii="Arial" w:hAnsi="Arial" w:cs="Arial"/>
          <w:bCs/>
          <w:sz w:val="20"/>
          <w:szCs w:val="20"/>
        </w:rPr>
        <w:t xml:space="preserve"> and creative expression, we help cultivate an equitable society where individuals and families have the power to use their voice to create the change they wish to see. To learn more or get involved, visit </w:t>
      </w:r>
      <w:hyperlink r:id="rId11" w:history="1">
        <w:r w:rsidRPr="00880F58">
          <w:rPr>
            <w:rStyle w:val="Hyperlink"/>
            <w:rFonts w:ascii="Arial" w:hAnsi="Arial" w:cs="Arial"/>
            <w:bCs/>
            <w:sz w:val="20"/>
            <w:szCs w:val="20"/>
          </w:rPr>
          <w:t>newsettlement.org/</w:t>
        </w:r>
      </w:hyperlink>
      <w:r w:rsidRPr="00880F58">
        <w:rPr>
          <w:rFonts w:ascii="Arial" w:hAnsi="Arial" w:cs="Arial"/>
          <w:bCs/>
          <w:sz w:val="20"/>
          <w:szCs w:val="20"/>
        </w:rPr>
        <w:t>.</w:t>
      </w:r>
    </w:p>
    <w:p w14:paraId="476D6D96" w14:textId="77777777" w:rsidR="00464D73" w:rsidRPr="00880F58" w:rsidRDefault="00464D73" w:rsidP="00464D73">
      <w:pPr>
        <w:rPr>
          <w:rFonts w:ascii="Arial" w:hAnsi="Arial" w:cs="Arial"/>
          <w:sz w:val="20"/>
          <w:szCs w:val="20"/>
        </w:rPr>
      </w:pPr>
    </w:p>
    <w:p w14:paraId="4C11FEF0" w14:textId="77777777" w:rsidR="00461E00" w:rsidRPr="00880F58" w:rsidRDefault="00464D73" w:rsidP="00464D73">
      <w:pPr>
        <w:jc w:val="center"/>
        <w:rPr>
          <w:rFonts w:ascii="Arial" w:hAnsi="Arial" w:cs="Arial"/>
          <w:sz w:val="20"/>
          <w:szCs w:val="20"/>
        </w:rPr>
      </w:pPr>
      <w:r w:rsidRPr="00880F58">
        <w:rPr>
          <w:rFonts w:ascii="Arial" w:hAnsi="Arial" w:cs="Arial"/>
          <w:sz w:val="20"/>
          <w:szCs w:val="20"/>
        </w:rPr>
        <w:t>###</w:t>
      </w:r>
      <w:bookmarkEnd w:id="0"/>
    </w:p>
    <w:sectPr w:rsidR="00461E00" w:rsidRPr="00880F58" w:rsidSect="00E637C3">
      <w:head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18B4" w14:textId="77777777" w:rsidR="001B1A7F" w:rsidRDefault="001B1A7F" w:rsidP="00F935F8">
      <w:r>
        <w:separator/>
      </w:r>
    </w:p>
  </w:endnote>
  <w:endnote w:type="continuationSeparator" w:id="0">
    <w:p w14:paraId="1498E6B4" w14:textId="77777777" w:rsidR="001B1A7F" w:rsidRDefault="001B1A7F" w:rsidP="00F935F8">
      <w:r>
        <w:continuationSeparator/>
      </w:r>
    </w:p>
  </w:endnote>
  <w:endnote w:type="continuationNotice" w:id="1">
    <w:p w14:paraId="03E3295C" w14:textId="77777777" w:rsidR="001B1A7F" w:rsidRDefault="001B1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A0002AAF" w:usb1="4000004A"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03AE" w14:textId="77777777" w:rsidR="001B1A7F" w:rsidRDefault="001B1A7F" w:rsidP="00F935F8">
      <w:r>
        <w:separator/>
      </w:r>
    </w:p>
  </w:footnote>
  <w:footnote w:type="continuationSeparator" w:id="0">
    <w:p w14:paraId="34C58B47" w14:textId="77777777" w:rsidR="001B1A7F" w:rsidRDefault="001B1A7F" w:rsidP="00F935F8">
      <w:r>
        <w:continuationSeparator/>
      </w:r>
    </w:p>
  </w:footnote>
  <w:footnote w:type="continuationNotice" w:id="1">
    <w:p w14:paraId="6911BA3F" w14:textId="77777777" w:rsidR="001B1A7F" w:rsidRDefault="001B1A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11A4" w14:textId="0AF01BB2" w:rsidR="00F935F8" w:rsidRDefault="530958EE" w:rsidP="00F935F8">
    <w:pPr>
      <w:pStyle w:val="Header"/>
      <w:jc w:val="center"/>
    </w:pPr>
    <w:r>
      <w:rPr>
        <w:noProof/>
      </w:rPr>
      <w:drawing>
        <wp:inline distT="0" distB="0" distL="0" distR="0" wp14:anchorId="386329E5" wp14:editId="68916BD8">
          <wp:extent cx="2146300" cy="82417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58436" cy="828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1E758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F98B0F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6B8CED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878B25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8A603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AC7D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0EA5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FC7E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EA71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A8481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G0sDQzNzYyNDYxNLVU0lEKTi0uzszPAykwNKkFAOWDj34tAAAA"/>
  </w:docVars>
  <w:rsids>
    <w:rsidRoot w:val="00FB4DBA"/>
    <w:rsid w:val="0001206A"/>
    <w:rsid w:val="00014686"/>
    <w:rsid w:val="00022603"/>
    <w:rsid w:val="00026252"/>
    <w:rsid w:val="00035EF9"/>
    <w:rsid w:val="00040FA8"/>
    <w:rsid w:val="00052A4E"/>
    <w:rsid w:val="000534E9"/>
    <w:rsid w:val="000536A2"/>
    <w:rsid w:val="00060201"/>
    <w:rsid w:val="00065659"/>
    <w:rsid w:val="000773AA"/>
    <w:rsid w:val="00084A73"/>
    <w:rsid w:val="00085679"/>
    <w:rsid w:val="00085A52"/>
    <w:rsid w:val="00094BCC"/>
    <w:rsid w:val="00097D53"/>
    <w:rsid w:val="000A34E7"/>
    <w:rsid w:val="000A3D27"/>
    <w:rsid w:val="000A7B9F"/>
    <w:rsid w:val="000B20F7"/>
    <w:rsid w:val="000B41FF"/>
    <w:rsid w:val="000B5461"/>
    <w:rsid w:val="000C0B09"/>
    <w:rsid w:val="000E3E3E"/>
    <w:rsid w:val="000E405B"/>
    <w:rsid w:val="000F0A5E"/>
    <w:rsid w:val="000F1834"/>
    <w:rsid w:val="001021F9"/>
    <w:rsid w:val="001037C8"/>
    <w:rsid w:val="00104AF5"/>
    <w:rsid w:val="00114C81"/>
    <w:rsid w:val="0011544C"/>
    <w:rsid w:val="00116F6D"/>
    <w:rsid w:val="001215C0"/>
    <w:rsid w:val="00133A45"/>
    <w:rsid w:val="00142BEA"/>
    <w:rsid w:val="00147D9C"/>
    <w:rsid w:val="00154558"/>
    <w:rsid w:val="00154E40"/>
    <w:rsid w:val="00157A9F"/>
    <w:rsid w:val="00160BEA"/>
    <w:rsid w:val="001662CE"/>
    <w:rsid w:val="001913CA"/>
    <w:rsid w:val="00193F05"/>
    <w:rsid w:val="00195CAD"/>
    <w:rsid w:val="00196F83"/>
    <w:rsid w:val="001A3BDB"/>
    <w:rsid w:val="001B1A7F"/>
    <w:rsid w:val="001B4C95"/>
    <w:rsid w:val="001B781B"/>
    <w:rsid w:val="001C007D"/>
    <w:rsid w:val="001C699F"/>
    <w:rsid w:val="001D0117"/>
    <w:rsid w:val="001D0E65"/>
    <w:rsid w:val="001D1413"/>
    <w:rsid w:val="001D19D4"/>
    <w:rsid w:val="001D40F6"/>
    <w:rsid w:val="001E1E0E"/>
    <w:rsid w:val="00203156"/>
    <w:rsid w:val="00214F0F"/>
    <w:rsid w:val="00216633"/>
    <w:rsid w:val="00227382"/>
    <w:rsid w:val="002329B7"/>
    <w:rsid w:val="00235AEB"/>
    <w:rsid w:val="00240342"/>
    <w:rsid w:val="00247873"/>
    <w:rsid w:val="00254617"/>
    <w:rsid w:val="002576E9"/>
    <w:rsid w:val="00265B0F"/>
    <w:rsid w:val="00274746"/>
    <w:rsid w:val="002764B3"/>
    <w:rsid w:val="00297082"/>
    <w:rsid w:val="002A24DA"/>
    <w:rsid w:val="002B167B"/>
    <w:rsid w:val="002C40B0"/>
    <w:rsid w:val="002C7423"/>
    <w:rsid w:val="002D04F3"/>
    <w:rsid w:val="002D072C"/>
    <w:rsid w:val="002E0122"/>
    <w:rsid w:val="002E18AA"/>
    <w:rsid w:val="002E2E9B"/>
    <w:rsid w:val="002E4AB1"/>
    <w:rsid w:val="002E5F81"/>
    <w:rsid w:val="002E7F48"/>
    <w:rsid w:val="002F51DB"/>
    <w:rsid w:val="002F5A8D"/>
    <w:rsid w:val="002F5BDA"/>
    <w:rsid w:val="0030672C"/>
    <w:rsid w:val="00310F9B"/>
    <w:rsid w:val="003166A5"/>
    <w:rsid w:val="00321A55"/>
    <w:rsid w:val="00334178"/>
    <w:rsid w:val="00335356"/>
    <w:rsid w:val="00335455"/>
    <w:rsid w:val="003364C6"/>
    <w:rsid w:val="003407A7"/>
    <w:rsid w:val="00343605"/>
    <w:rsid w:val="00347E06"/>
    <w:rsid w:val="00353C22"/>
    <w:rsid w:val="003629B7"/>
    <w:rsid w:val="00365BA0"/>
    <w:rsid w:val="00382E8D"/>
    <w:rsid w:val="00385EC7"/>
    <w:rsid w:val="003923FA"/>
    <w:rsid w:val="00393198"/>
    <w:rsid w:val="00395BCF"/>
    <w:rsid w:val="00397B22"/>
    <w:rsid w:val="003B1E14"/>
    <w:rsid w:val="003B4B34"/>
    <w:rsid w:val="003B55FF"/>
    <w:rsid w:val="003B593E"/>
    <w:rsid w:val="003B6BBC"/>
    <w:rsid w:val="003B7CF9"/>
    <w:rsid w:val="003C4525"/>
    <w:rsid w:val="003C45F6"/>
    <w:rsid w:val="003C5DC1"/>
    <w:rsid w:val="003C6259"/>
    <w:rsid w:val="003D00C8"/>
    <w:rsid w:val="003D659E"/>
    <w:rsid w:val="003E68D3"/>
    <w:rsid w:val="003F2CAD"/>
    <w:rsid w:val="003F2E15"/>
    <w:rsid w:val="003F5638"/>
    <w:rsid w:val="004001AB"/>
    <w:rsid w:val="004022FC"/>
    <w:rsid w:val="00405A0E"/>
    <w:rsid w:val="00412D03"/>
    <w:rsid w:val="00414B31"/>
    <w:rsid w:val="004160E6"/>
    <w:rsid w:val="00416C28"/>
    <w:rsid w:val="004178E9"/>
    <w:rsid w:val="00421D06"/>
    <w:rsid w:val="0042354F"/>
    <w:rsid w:val="00425FBF"/>
    <w:rsid w:val="00431FD0"/>
    <w:rsid w:val="00436CC6"/>
    <w:rsid w:val="00443DE2"/>
    <w:rsid w:val="0045578A"/>
    <w:rsid w:val="00461048"/>
    <w:rsid w:val="00461E00"/>
    <w:rsid w:val="0046225E"/>
    <w:rsid w:val="00464D73"/>
    <w:rsid w:val="0047371A"/>
    <w:rsid w:val="00474BEC"/>
    <w:rsid w:val="00474FA0"/>
    <w:rsid w:val="004770B0"/>
    <w:rsid w:val="00481B7F"/>
    <w:rsid w:val="00482581"/>
    <w:rsid w:val="00491C49"/>
    <w:rsid w:val="004A7925"/>
    <w:rsid w:val="004C19BF"/>
    <w:rsid w:val="004C3D7C"/>
    <w:rsid w:val="004C7C97"/>
    <w:rsid w:val="004D012A"/>
    <w:rsid w:val="004D11C7"/>
    <w:rsid w:val="004D1C5F"/>
    <w:rsid w:val="004E07FE"/>
    <w:rsid w:val="004E20B7"/>
    <w:rsid w:val="004F31BE"/>
    <w:rsid w:val="004F4C90"/>
    <w:rsid w:val="004F7C2F"/>
    <w:rsid w:val="00503C41"/>
    <w:rsid w:val="00505F49"/>
    <w:rsid w:val="005068B4"/>
    <w:rsid w:val="00512C38"/>
    <w:rsid w:val="005131EA"/>
    <w:rsid w:val="00524932"/>
    <w:rsid w:val="005270C0"/>
    <w:rsid w:val="00527385"/>
    <w:rsid w:val="00541680"/>
    <w:rsid w:val="005421F7"/>
    <w:rsid w:val="00543020"/>
    <w:rsid w:val="005442C8"/>
    <w:rsid w:val="00547680"/>
    <w:rsid w:val="00560D58"/>
    <w:rsid w:val="00564FF7"/>
    <w:rsid w:val="005840EB"/>
    <w:rsid w:val="005857C4"/>
    <w:rsid w:val="00590B06"/>
    <w:rsid w:val="00595726"/>
    <w:rsid w:val="005A0199"/>
    <w:rsid w:val="005A6529"/>
    <w:rsid w:val="005B6539"/>
    <w:rsid w:val="005C3E62"/>
    <w:rsid w:val="005C7F5C"/>
    <w:rsid w:val="005D5520"/>
    <w:rsid w:val="005E433F"/>
    <w:rsid w:val="005E5C06"/>
    <w:rsid w:val="005F4EF0"/>
    <w:rsid w:val="00600E8E"/>
    <w:rsid w:val="00603894"/>
    <w:rsid w:val="0060434A"/>
    <w:rsid w:val="0061159A"/>
    <w:rsid w:val="00613099"/>
    <w:rsid w:val="006150BE"/>
    <w:rsid w:val="00615E46"/>
    <w:rsid w:val="00617F5F"/>
    <w:rsid w:val="00631C92"/>
    <w:rsid w:val="00632469"/>
    <w:rsid w:val="00635B10"/>
    <w:rsid w:val="00640276"/>
    <w:rsid w:val="00651726"/>
    <w:rsid w:val="00653F57"/>
    <w:rsid w:val="00664F46"/>
    <w:rsid w:val="0066524C"/>
    <w:rsid w:val="0066717E"/>
    <w:rsid w:val="00675219"/>
    <w:rsid w:val="00683476"/>
    <w:rsid w:val="006840A6"/>
    <w:rsid w:val="00697A60"/>
    <w:rsid w:val="006A6AE1"/>
    <w:rsid w:val="006A6DB1"/>
    <w:rsid w:val="006B20F0"/>
    <w:rsid w:val="006B5CF6"/>
    <w:rsid w:val="006B680A"/>
    <w:rsid w:val="006C13D7"/>
    <w:rsid w:val="006C1FD8"/>
    <w:rsid w:val="006C242D"/>
    <w:rsid w:val="006C39D4"/>
    <w:rsid w:val="006D1B25"/>
    <w:rsid w:val="006D1DBD"/>
    <w:rsid w:val="006D5BEF"/>
    <w:rsid w:val="006D6816"/>
    <w:rsid w:val="006E387C"/>
    <w:rsid w:val="006E55F0"/>
    <w:rsid w:val="006F0861"/>
    <w:rsid w:val="006F4BD2"/>
    <w:rsid w:val="006F5BBF"/>
    <w:rsid w:val="007010CB"/>
    <w:rsid w:val="00703107"/>
    <w:rsid w:val="00703AF2"/>
    <w:rsid w:val="007127A9"/>
    <w:rsid w:val="00725054"/>
    <w:rsid w:val="0074053F"/>
    <w:rsid w:val="00744994"/>
    <w:rsid w:val="007501F0"/>
    <w:rsid w:val="00755416"/>
    <w:rsid w:val="007569B5"/>
    <w:rsid w:val="00757075"/>
    <w:rsid w:val="007619BD"/>
    <w:rsid w:val="0076242B"/>
    <w:rsid w:val="007650C4"/>
    <w:rsid w:val="00767F5A"/>
    <w:rsid w:val="0077614B"/>
    <w:rsid w:val="00781FA9"/>
    <w:rsid w:val="0078568D"/>
    <w:rsid w:val="007875C9"/>
    <w:rsid w:val="0079397F"/>
    <w:rsid w:val="007B1CA3"/>
    <w:rsid w:val="007B4E80"/>
    <w:rsid w:val="007C6052"/>
    <w:rsid w:val="007D2957"/>
    <w:rsid w:val="007E24EE"/>
    <w:rsid w:val="007E287A"/>
    <w:rsid w:val="007E2D51"/>
    <w:rsid w:val="007E3D10"/>
    <w:rsid w:val="007F07B2"/>
    <w:rsid w:val="008043E0"/>
    <w:rsid w:val="008054F3"/>
    <w:rsid w:val="00814591"/>
    <w:rsid w:val="00817147"/>
    <w:rsid w:val="0082235A"/>
    <w:rsid w:val="00824268"/>
    <w:rsid w:val="008253BE"/>
    <w:rsid w:val="00826B29"/>
    <w:rsid w:val="00833581"/>
    <w:rsid w:val="00833CC7"/>
    <w:rsid w:val="008361EC"/>
    <w:rsid w:val="0084087C"/>
    <w:rsid w:val="008416C0"/>
    <w:rsid w:val="00855835"/>
    <w:rsid w:val="00856B46"/>
    <w:rsid w:val="00857F7A"/>
    <w:rsid w:val="0086147E"/>
    <w:rsid w:val="00865C5C"/>
    <w:rsid w:val="008715DA"/>
    <w:rsid w:val="00872789"/>
    <w:rsid w:val="00873462"/>
    <w:rsid w:val="00880F58"/>
    <w:rsid w:val="00881170"/>
    <w:rsid w:val="008842EB"/>
    <w:rsid w:val="00895400"/>
    <w:rsid w:val="0089555C"/>
    <w:rsid w:val="00895822"/>
    <w:rsid w:val="00897341"/>
    <w:rsid w:val="00897A48"/>
    <w:rsid w:val="008A241C"/>
    <w:rsid w:val="008A565D"/>
    <w:rsid w:val="008B1A62"/>
    <w:rsid w:val="008B6D76"/>
    <w:rsid w:val="008B7C71"/>
    <w:rsid w:val="008D2A70"/>
    <w:rsid w:val="008D77E8"/>
    <w:rsid w:val="008E0900"/>
    <w:rsid w:val="008E3D20"/>
    <w:rsid w:val="008E7930"/>
    <w:rsid w:val="008F160C"/>
    <w:rsid w:val="008F2C82"/>
    <w:rsid w:val="008F555B"/>
    <w:rsid w:val="008F7EA0"/>
    <w:rsid w:val="00903275"/>
    <w:rsid w:val="009036CC"/>
    <w:rsid w:val="00904672"/>
    <w:rsid w:val="009057AB"/>
    <w:rsid w:val="00911B8F"/>
    <w:rsid w:val="00913B14"/>
    <w:rsid w:val="0091588F"/>
    <w:rsid w:val="0091605C"/>
    <w:rsid w:val="009169F2"/>
    <w:rsid w:val="00916CEA"/>
    <w:rsid w:val="009255EA"/>
    <w:rsid w:val="00931724"/>
    <w:rsid w:val="0093229C"/>
    <w:rsid w:val="009335F9"/>
    <w:rsid w:val="00934347"/>
    <w:rsid w:val="00937496"/>
    <w:rsid w:val="00940A7B"/>
    <w:rsid w:val="009418E2"/>
    <w:rsid w:val="00956C77"/>
    <w:rsid w:val="00957127"/>
    <w:rsid w:val="0096262F"/>
    <w:rsid w:val="00971C08"/>
    <w:rsid w:val="00982D42"/>
    <w:rsid w:val="00984D8C"/>
    <w:rsid w:val="009907EF"/>
    <w:rsid w:val="00994119"/>
    <w:rsid w:val="00994B1A"/>
    <w:rsid w:val="009A1285"/>
    <w:rsid w:val="009A16CD"/>
    <w:rsid w:val="009A1A18"/>
    <w:rsid w:val="009A33AD"/>
    <w:rsid w:val="009B11D6"/>
    <w:rsid w:val="009B3584"/>
    <w:rsid w:val="009B4BF6"/>
    <w:rsid w:val="009C0386"/>
    <w:rsid w:val="009C3C52"/>
    <w:rsid w:val="009D3CD3"/>
    <w:rsid w:val="009D4718"/>
    <w:rsid w:val="009E0FE4"/>
    <w:rsid w:val="009E30BF"/>
    <w:rsid w:val="009E64C6"/>
    <w:rsid w:val="009E69B6"/>
    <w:rsid w:val="009F284E"/>
    <w:rsid w:val="00A00586"/>
    <w:rsid w:val="00A02540"/>
    <w:rsid w:val="00A04495"/>
    <w:rsid w:val="00A12317"/>
    <w:rsid w:val="00A13B72"/>
    <w:rsid w:val="00A2597C"/>
    <w:rsid w:val="00A26D12"/>
    <w:rsid w:val="00A2747C"/>
    <w:rsid w:val="00A33A9E"/>
    <w:rsid w:val="00A344AE"/>
    <w:rsid w:val="00A44990"/>
    <w:rsid w:val="00A47953"/>
    <w:rsid w:val="00A538DE"/>
    <w:rsid w:val="00A562D8"/>
    <w:rsid w:val="00A66362"/>
    <w:rsid w:val="00A7191B"/>
    <w:rsid w:val="00A749A4"/>
    <w:rsid w:val="00A75469"/>
    <w:rsid w:val="00A87475"/>
    <w:rsid w:val="00A97802"/>
    <w:rsid w:val="00AA53CC"/>
    <w:rsid w:val="00AB0DA1"/>
    <w:rsid w:val="00AB37E7"/>
    <w:rsid w:val="00AB6403"/>
    <w:rsid w:val="00AC48B6"/>
    <w:rsid w:val="00AD2961"/>
    <w:rsid w:val="00AD6088"/>
    <w:rsid w:val="00AE0B0C"/>
    <w:rsid w:val="00AE1BC0"/>
    <w:rsid w:val="00AF0DB7"/>
    <w:rsid w:val="00B00117"/>
    <w:rsid w:val="00B01318"/>
    <w:rsid w:val="00B06002"/>
    <w:rsid w:val="00B07098"/>
    <w:rsid w:val="00B07548"/>
    <w:rsid w:val="00B16DCF"/>
    <w:rsid w:val="00B17E4B"/>
    <w:rsid w:val="00B249CD"/>
    <w:rsid w:val="00B401FB"/>
    <w:rsid w:val="00B42498"/>
    <w:rsid w:val="00B45E49"/>
    <w:rsid w:val="00B51BD3"/>
    <w:rsid w:val="00B6278C"/>
    <w:rsid w:val="00B70D18"/>
    <w:rsid w:val="00B825DB"/>
    <w:rsid w:val="00B94803"/>
    <w:rsid w:val="00B94AE8"/>
    <w:rsid w:val="00B9520C"/>
    <w:rsid w:val="00BA177C"/>
    <w:rsid w:val="00BA37A9"/>
    <w:rsid w:val="00BA7B11"/>
    <w:rsid w:val="00BB2E0B"/>
    <w:rsid w:val="00BD5886"/>
    <w:rsid w:val="00BD5CCD"/>
    <w:rsid w:val="00BD6C0C"/>
    <w:rsid w:val="00BD6FAF"/>
    <w:rsid w:val="00BE06F4"/>
    <w:rsid w:val="00BE2CB0"/>
    <w:rsid w:val="00BE511E"/>
    <w:rsid w:val="00BE5B3E"/>
    <w:rsid w:val="00BE6E38"/>
    <w:rsid w:val="00BF1903"/>
    <w:rsid w:val="00BF299B"/>
    <w:rsid w:val="00C0472E"/>
    <w:rsid w:val="00C050EF"/>
    <w:rsid w:val="00C14210"/>
    <w:rsid w:val="00C26736"/>
    <w:rsid w:val="00C31CC1"/>
    <w:rsid w:val="00C34AB2"/>
    <w:rsid w:val="00C40B26"/>
    <w:rsid w:val="00C43771"/>
    <w:rsid w:val="00C47A11"/>
    <w:rsid w:val="00C50275"/>
    <w:rsid w:val="00C52F66"/>
    <w:rsid w:val="00C6111C"/>
    <w:rsid w:val="00C634F2"/>
    <w:rsid w:val="00C70B30"/>
    <w:rsid w:val="00C74523"/>
    <w:rsid w:val="00C769D2"/>
    <w:rsid w:val="00C85FF8"/>
    <w:rsid w:val="00C91FE4"/>
    <w:rsid w:val="00C929C0"/>
    <w:rsid w:val="00C92D8A"/>
    <w:rsid w:val="00CA67CA"/>
    <w:rsid w:val="00CB0E69"/>
    <w:rsid w:val="00CB24D9"/>
    <w:rsid w:val="00CB37FC"/>
    <w:rsid w:val="00CB3E48"/>
    <w:rsid w:val="00CB6D37"/>
    <w:rsid w:val="00CD0E97"/>
    <w:rsid w:val="00CD3A9C"/>
    <w:rsid w:val="00CD45B8"/>
    <w:rsid w:val="00CD5125"/>
    <w:rsid w:val="00CE02DF"/>
    <w:rsid w:val="00CE531D"/>
    <w:rsid w:val="00CE5D60"/>
    <w:rsid w:val="00CE5FA8"/>
    <w:rsid w:val="00CF0DEE"/>
    <w:rsid w:val="00D13749"/>
    <w:rsid w:val="00D16611"/>
    <w:rsid w:val="00D22436"/>
    <w:rsid w:val="00D35D62"/>
    <w:rsid w:val="00D37785"/>
    <w:rsid w:val="00D45B43"/>
    <w:rsid w:val="00D47C44"/>
    <w:rsid w:val="00D51573"/>
    <w:rsid w:val="00D538C8"/>
    <w:rsid w:val="00D546A6"/>
    <w:rsid w:val="00D65509"/>
    <w:rsid w:val="00D6626E"/>
    <w:rsid w:val="00D67DB5"/>
    <w:rsid w:val="00D706D2"/>
    <w:rsid w:val="00D740CC"/>
    <w:rsid w:val="00D93572"/>
    <w:rsid w:val="00D97088"/>
    <w:rsid w:val="00DB1646"/>
    <w:rsid w:val="00DB2572"/>
    <w:rsid w:val="00DB6EA4"/>
    <w:rsid w:val="00DC155C"/>
    <w:rsid w:val="00DC6D19"/>
    <w:rsid w:val="00DD4D55"/>
    <w:rsid w:val="00DD6014"/>
    <w:rsid w:val="00DD6C71"/>
    <w:rsid w:val="00DF32C4"/>
    <w:rsid w:val="00DF51E4"/>
    <w:rsid w:val="00E06CF1"/>
    <w:rsid w:val="00E11582"/>
    <w:rsid w:val="00E23D14"/>
    <w:rsid w:val="00E26E91"/>
    <w:rsid w:val="00E2752E"/>
    <w:rsid w:val="00E30491"/>
    <w:rsid w:val="00E3311C"/>
    <w:rsid w:val="00E344DD"/>
    <w:rsid w:val="00E40141"/>
    <w:rsid w:val="00E4714E"/>
    <w:rsid w:val="00E507A6"/>
    <w:rsid w:val="00E56A3A"/>
    <w:rsid w:val="00E637C3"/>
    <w:rsid w:val="00E65FE4"/>
    <w:rsid w:val="00E80A91"/>
    <w:rsid w:val="00E87046"/>
    <w:rsid w:val="00E875DE"/>
    <w:rsid w:val="00E9048A"/>
    <w:rsid w:val="00E90E49"/>
    <w:rsid w:val="00EB0857"/>
    <w:rsid w:val="00EB0CD3"/>
    <w:rsid w:val="00EB4D5A"/>
    <w:rsid w:val="00EB7ECD"/>
    <w:rsid w:val="00EC6442"/>
    <w:rsid w:val="00ED0D64"/>
    <w:rsid w:val="00ED1022"/>
    <w:rsid w:val="00ED10F2"/>
    <w:rsid w:val="00ED2A87"/>
    <w:rsid w:val="00ED7FA9"/>
    <w:rsid w:val="00EE1ADC"/>
    <w:rsid w:val="00EE2DF0"/>
    <w:rsid w:val="00EE7286"/>
    <w:rsid w:val="00EE75BD"/>
    <w:rsid w:val="00EF4F60"/>
    <w:rsid w:val="00EF6A50"/>
    <w:rsid w:val="00EF6FDD"/>
    <w:rsid w:val="00F0007D"/>
    <w:rsid w:val="00F0465D"/>
    <w:rsid w:val="00F143C8"/>
    <w:rsid w:val="00F23375"/>
    <w:rsid w:val="00F248D3"/>
    <w:rsid w:val="00F348D0"/>
    <w:rsid w:val="00F400BC"/>
    <w:rsid w:val="00F400CB"/>
    <w:rsid w:val="00F45552"/>
    <w:rsid w:val="00F53508"/>
    <w:rsid w:val="00F57331"/>
    <w:rsid w:val="00F60A09"/>
    <w:rsid w:val="00F61FD7"/>
    <w:rsid w:val="00F6228D"/>
    <w:rsid w:val="00F66704"/>
    <w:rsid w:val="00F66745"/>
    <w:rsid w:val="00F776BB"/>
    <w:rsid w:val="00F778D5"/>
    <w:rsid w:val="00F84CBB"/>
    <w:rsid w:val="00F86D19"/>
    <w:rsid w:val="00F87552"/>
    <w:rsid w:val="00F9261C"/>
    <w:rsid w:val="00F935F8"/>
    <w:rsid w:val="00F9491D"/>
    <w:rsid w:val="00FA75B3"/>
    <w:rsid w:val="00FB451B"/>
    <w:rsid w:val="00FB4DBA"/>
    <w:rsid w:val="00FC1C84"/>
    <w:rsid w:val="00FC688D"/>
    <w:rsid w:val="00FC6DC5"/>
    <w:rsid w:val="00FD7379"/>
    <w:rsid w:val="00FE1B58"/>
    <w:rsid w:val="00FE32DF"/>
    <w:rsid w:val="00FE6F0D"/>
    <w:rsid w:val="00FE7973"/>
    <w:rsid w:val="00FF0E0D"/>
    <w:rsid w:val="00FF15A1"/>
    <w:rsid w:val="00FF7155"/>
    <w:rsid w:val="0768BE67"/>
    <w:rsid w:val="1A40F6A8"/>
    <w:rsid w:val="1E899CFE"/>
    <w:rsid w:val="29A45A47"/>
    <w:rsid w:val="2C12D7B8"/>
    <w:rsid w:val="38B58047"/>
    <w:rsid w:val="3B9030AD"/>
    <w:rsid w:val="3DFA8FC9"/>
    <w:rsid w:val="3F24C1CB"/>
    <w:rsid w:val="3F60EBC1"/>
    <w:rsid w:val="530958EE"/>
    <w:rsid w:val="59BD4C3C"/>
    <w:rsid w:val="5DA3FE27"/>
    <w:rsid w:val="6BDA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2F0D1E"/>
  <w15:docId w15:val="{4548B7FE-2CBB-4211-8844-AE67E351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6D2"/>
    <w:rPr>
      <w:sz w:val="24"/>
      <w:szCs w:val="24"/>
    </w:rPr>
  </w:style>
  <w:style w:type="paragraph" w:styleId="Heading2">
    <w:name w:val="heading 2"/>
    <w:basedOn w:val="Normal"/>
    <w:next w:val="Normal"/>
    <w:link w:val="Heading2Char"/>
    <w:qFormat/>
    <w:locked/>
    <w:rsid w:val="00F935F8"/>
    <w:pPr>
      <w:keepNext/>
      <w:jc w:val="center"/>
      <w:outlineLvl w:val="1"/>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D706D2"/>
    <w:rPr>
      <w:rFonts w:cs="Times New Roman"/>
    </w:rPr>
  </w:style>
  <w:style w:type="character" w:styleId="Hyperlink">
    <w:name w:val="Hyperlink"/>
    <w:basedOn w:val="DefaultParagraphFont"/>
    <w:uiPriority w:val="99"/>
    <w:semiHidden/>
    <w:rsid w:val="00D706D2"/>
    <w:rPr>
      <w:rFonts w:cs="Times New Roman"/>
      <w:color w:val="0000FF"/>
      <w:u w:val="single"/>
    </w:rPr>
  </w:style>
  <w:style w:type="character" w:styleId="Emphasis">
    <w:name w:val="Emphasis"/>
    <w:basedOn w:val="DefaultParagraphFont"/>
    <w:uiPriority w:val="99"/>
    <w:qFormat/>
    <w:rsid w:val="00D706D2"/>
    <w:rPr>
      <w:rFonts w:cs="Times New Roman"/>
      <w:i/>
      <w:iCs/>
    </w:rPr>
  </w:style>
  <w:style w:type="character" w:customStyle="1" w:styleId="apple-converted-space">
    <w:name w:val="apple-converted-space"/>
    <w:basedOn w:val="DefaultParagraphFont"/>
    <w:uiPriority w:val="99"/>
    <w:rsid w:val="00D706D2"/>
    <w:rPr>
      <w:rFonts w:cs="Times New Roman"/>
    </w:rPr>
  </w:style>
  <w:style w:type="paragraph" w:styleId="BodyText">
    <w:name w:val="Body Text"/>
    <w:basedOn w:val="Normal"/>
    <w:link w:val="BodyTextChar"/>
    <w:uiPriority w:val="99"/>
    <w:semiHidden/>
    <w:rsid w:val="00D706D2"/>
    <w:pPr>
      <w:jc w:val="center"/>
    </w:pPr>
    <w:rPr>
      <w:rFonts w:ascii="Arial" w:hAnsi="Arial" w:cs="Arial"/>
      <w:b/>
      <w:bCs/>
      <w:sz w:val="27"/>
    </w:rPr>
  </w:style>
  <w:style w:type="character" w:customStyle="1" w:styleId="BodyTextChar">
    <w:name w:val="Body Text Char"/>
    <w:basedOn w:val="DefaultParagraphFont"/>
    <w:link w:val="BodyText"/>
    <w:uiPriority w:val="99"/>
    <w:semiHidden/>
    <w:locked/>
    <w:rsid w:val="00BD6C0C"/>
    <w:rPr>
      <w:rFonts w:cs="Times New Roman"/>
      <w:sz w:val="24"/>
      <w:szCs w:val="24"/>
    </w:rPr>
  </w:style>
  <w:style w:type="paragraph" w:styleId="BalloonText">
    <w:name w:val="Balloon Text"/>
    <w:basedOn w:val="Normal"/>
    <w:link w:val="BalloonTextChar"/>
    <w:uiPriority w:val="99"/>
    <w:semiHidden/>
    <w:rsid w:val="00DD60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141"/>
    <w:rPr>
      <w:rFonts w:cs="Times New Roman"/>
      <w:sz w:val="2"/>
    </w:rPr>
  </w:style>
  <w:style w:type="paragraph" w:customStyle="1" w:styleId="msolistparagraph0">
    <w:name w:val="msolistparagraph"/>
    <w:basedOn w:val="Normal"/>
    <w:uiPriority w:val="99"/>
    <w:rsid w:val="00653F57"/>
    <w:pPr>
      <w:ind w:left="720"/>
    </w:pPr>
    <w:rPr>
      <w:rFonts w:ascii="Calibri" w:hAnsi="Calibri"/>
      <w:sz w:val="22"/>
      <w:szCs w:val="22"/>
    </w:rPr>
  </w:style>
  <w:style w:type="character" w:customStyle="1" w:styleId="Heading2Char">
    <w:name w:val="Heading 2 Char"/>
    <w:basedOn w:val="DefaultParagraphFont"/>
    <w:link w:val="Heading2"/>
    <w:rsid w:val="00F935F8"/>
    <w:rPr>
      <w:rFonts w:ascii="Times" w:eastAsia="Times" w:hAnsi="Times"/>
      <w:b/>
      <w:sz w:val="24"/>
      <w:szCs w:val="20"/>
    </w:rPr>
  </w:style>
  <w:style w:type="paragraph" w:styleId="Header">
    <w:name w:val="header"/>
    <w:basedOn w:val="Normal"/>
    <w:link w:val="HeaderChar"/>
    <w:uiPriority w:val="99"/>
    <w:unhideWhenUsed/>
    <w:rsid w:val="00F935F8"/>
    <w:pPr>
      <w:tabs>
        <w:tab w:val="center" w:pos="4680"/>
        <w:tab w:val="right" w:pos="9360"/>
      </w:tabs>
    </w:pPr>
  </w:style>
  <w:style w:type="character" w:customStyle="1" w:styleId="HeaderChar">
    <w:name w:val="Header Char"/>
    <w:basedOn w:val="DefaultParagraphFont"/>
    <w:link w:val="Header"/>
    <w:uiPriority w:val="99"/>
    <w:rsid w:val="00F935F8"/>
    <w:rPr>
      <w:sz w:val="24"/>
      <w:szCs w:val="24"/>
    </w:rPr>
  </w:style>
  <w:style w:type="paragraph" w:styleId="Footer">
    <w:name w:val="footer"/>
    <w:basedOn w:val="Normal"/>
    <w:link w:val="FooterChar"/>
    <w:uiPriority w:val="99"/>
    <w:unhideWhenUsed/>
    <w:rsid w:val="00F935F8"/>
    <w:pPr>
      <w:tabs>
        <w:tab w:val="center" w:pos="4680"/>
        <w:tab w:val="right" w:pos="9360"/>
      </w:tabs>
    </w:pPr>
  </w:style>
  <w:style w:type="character" w:customStyle="1" w:styleId="FooterChar">
    <w:name w:val="Footer Char"/>
    <w:basedOn w:val="DefaultParagraphFont"/>
    <w:link w:val="Footer"/>
    <w:uiPriority w:val="99"/>
    <w:rsid w:val="00F935F8"/>
    <w:rPr>
      <w:sz w:val="24"/>
      <w:szCs w:val="24"/>
    </w:rPr>
  </w:style>
  <w:style w:type="paragraph" w:styleId="NoSpacing">
    <w:name w:val="No Spacing"/>
    <w:uiPriority w:val="1"/>
    <w:qFormat/>
    <w:rsid w:val="00D538C8"/>
    <w:rPr>
      <w:rFonts w:ascii="Helvetica" w:eastAsiaTheme="minorHAnsi" w:hAnsi="Helvetica"/>
      <w:sz w:val="24"/>
      <w:szCs w:val="24"/>
    </w:rPr>
  </w:style>
  <w:style w:type="character" w:styleId="CommentReference">
    <w:name w:val="annotation reference"/>
    <w:basedOn w:val="DefaultParagraphFont"/>
    <w:uiPriority w:val="99"/>
    <w:semiHidden/>
    <w:unhideWhenUsed/>
    <w:rsid w:val="002E0122"/>
    <w:rPr>
      <w:sz w:val="16"/>
      <w:szCs w:val="16"/>
    </w:rPr>
  </w:style>
  <w:style w:type="paragraph" w:styleId="CommentText">
    <w:name w:val="annotation text"/>
    <w:basedOn w:val="Normal"/>
    <w:link w:val="CommentTextChar"/>
    <w:uiPriority w:val="99"/>
    <w:unhideWhenUsed/>
    <w:rsid w:val="002E0122"/>
    <w:rPr>
      <w:sz w:val="20"/>
      <w:szCs w:val="20"/>
    </w:rPr>
  </w:style>
  <w:style w:type="character" w:customStyle="1" w:styleId="CommentTextChar">
    <w:name w:val="Comment Text Char"/>
    <w:basedOn w:val="DefaultParagraphFont"/>
    <w:link w:val="CommentText"/>
    <w:uiPriority w:val="99"/>
    <w:rsid w:val="002E0122"/>
    <w:rPr>
      <w:sz w:val="20"/>
      <w:szCs w:val="20"/>
    </w:rPr>
  </w:style>
  <w:style w:type="paragraph" w:styleId="CommentSubject">
    <w:name w:val="annotation subject"/>
    <w:basedOn w:val="CommentText"/>
    <w:next w:val="CommentText"/>
    <w:link w:val="CommentSubjectChar"/>
    <w:uiPriority w:val="99"/>
    <w:semiHidden/>
    <w:unhideWhenUsed/>
    <w:rsid w:val="002E0122"/>
    <w:rPr>
      <w:b/>
      <w:bCs/>
    </w:rPr>
  </w:style>
  <w:style w:type="character" w:customStyle="1" w:styleId="CommentSubjectChar">
    <w:name w:val="Comment Subject Char"/>
    <w:basedOn w:val="CommentTextChar"/>
    <w:link w:val="CommentSubject"/>
    <w:uiPriority w:val="99"/>
    <w:semiHidden/>
    <w:rsid w:val="002E0122"/>
    <w:rPr>
      <w:b/>
      <w:bCs/>
      <w:sz w:val="20"/>
      <w:szCs w:val="20"/>
    </w:rPr>
  </w:style>
  <w:style w:type="paragraph" w:customStyle="1" w:styleId="Default">
    <w:name w:val="Default"/>
    <w:rsid w:val="00297082"/>
    <w:pPr>
      <w:autoSpaceDE w:val="0"/>
      <w:autoSpaceDN w:val="0"/>
      <w:adjustRightInd w:val="0"/>
    </w:pPr>
    <w:rPr>
      <w:color w:val="000000"/>
      <w:sz w:val="24"/>
      <w:szCs w:val="24"/>
    </w:rPr>
  </w:style>
  <w:style w:type="paragraph" w:styleId="NormalWeb">
    <w:name w:val="Normal (Web)"/>
    <w:basedOn w:val="Normal"/>
    <w:uiPriority w:val="99"/>
    <w:semiHidden/>
    <w:unhideWhenUsed/>
    <w:rsid w:val="0089555C"/>
    <w:pPr>
      <w:spacing w:before="100" w:beforeAutospacing="1" w:after="100" w:afterAutospacing="1"/>
    </w:pPr>
  </w:style>
  <w:style w:type="character" w:customStyle="1" w:styleId="UnresolvedMention1">
    <w:name w:val="Unresolved Mention1"/>
    <w:basedOn w:val="DefaultParagraphFont"/>
    <w:uiPriority w:val="99"/>
    <w:semiHidden/>
    <w:unhideWhenUsed/>
    <w:rsid w:val="00F143C8"/>
    <w:rPr>
      <w:color w:val="605E5C"/>
      <w:shd w:val="clear" w:color="auto" w:fill="E1DFDD"/>
    </w:rPr>
  </w:style>
  <w:style w:type="paragraph" w:styleId="Revision">
    <w:name w:val="Revision"/>
    <w:hidden/>
    <w:uiPriority w:val="99"/>
    <w:semiHidden/>
    <w:rsid w:val="001D40F6"/>
    <w:rPr>
      <w:sz w:val="24"/>
      <w:szCs w:val="24"/>
    </w:rPr>
  </w:style>
  <w:style w:type="character" w:styleId="UnresolvedMention">
    <w:name w:val="Unresolved Mention"/>
    <w:basedOn w:val="DefaultParagraphFont"/>
    <w:uiPriority w:val="99"/>
    <w:semiHidden/>
    <w:unhideWhenUsed/>
    <w:rsid w:val="00CE5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3827">
      <w:bodyDiv w:val="1"/>
      <w:marLeft w:val="0"/>
      <w:marRight w:val="0"/>
      <w:marTop w:val="0"/>
      <w:marBottom w:val="0"/>
      <w:divBdr>
        <w:top w:val="none" w:sz="0" w:space="0" w:color="auto"/>
        <w:left w:val="none" w:sz="0" w:space="0" w:color="auto"/>
        <w:bottom w:val="none" w:sz="0" w:space="0" w:color="auto"/>
        <w:right w:val="none" w:sz="0" w:space="0" w:color="auto"/>
      </w:divBdr>
    </w:div>
    <w:div w:id="178665198">
      <w:bodyDiv w:val="1"/>
      <w:marLeft w:val="0"/>
      <w:marRight w:val="0"/>
      <w:marTop w:val="0"/>
      <w:marBottom w:val="0"/>
      <w:divBdr>
        <w:top w:val="none" w:sz="0" w:space="0" w:color="auto"/>
        <w:left w:val="none" w:sz="0" w:space="0" w:color="auto"/>
        <w:bottom w:val="none" w:sz="0" w:space="0" w:color="auto"/>
        <w:right w:val="none" w:sz="0" w:space="0" w:color="auto"/>
      </w:divBdr>
    </w:div>
    <w:div w:id="351036875">
      <w:bodyDiv w:val="1"/>
      <w:marLeft w:val="0"/>
      <w:marRight w:val="0"/>
      <w:marTop w:val="0"/>
      <w:marBottom w:val="0"/>
      <w:divBdr>
        <w:top w:val="none" w:sz="0" w:space="0" w:color="auto"/>
        <w:left w:val="none" w:sz="0" w:space="0" w:color="auto"/>
        <w:bottom w:val="none" w:sz="0" w:space="0" w:color="auto"/>
        <w:right w:val="none" w:sz="0" w:space="0" w:color="auto"/>
      </w:divBdr>
    </w:div>
    <w:div w:id="501117561">
      <w:bodyDiv w:val="1"/>
      <w:marLeft w:val="0"/>
      <w:marRight w:val="0"/>
      <w:marTop w:val="0"/>
      <w:marBottom w:val="0"/>
      <w:divBdr>
        <w:top w:val="none" w:sz="0" w:space="0" w:color="auto"/>
        <w:left w:val="none" w:sz="0" w:space="0" w:color="auto"/>
        <w:bottom w:val="none" w:sz="0" w:space="0" w:color="auto"/>
        <w:right w:val="none" w:sz="0" w:space="0" w:color="auto"/>
      </w:divBdr>
    </w:div>
    <w:div w:id="673606209">
      <w:bodyDiv w:val="1"/>
      <w:marLeft w:val="0"/>
      <w:marRight w:val="0"/>
      <w:marTop w:val="0"/>
      <w:marBottom w:val="0"/>
      <w:divBdr>
        <w:top w:val="none" w:sz="0" w:space="0" w:color="auto"/>
        <w:left w:val="none" w:sz="0" w:space="0" w:color="auto"/>
        <w:bottom w:val="none" w:sz="0" w:space="0" w:color="auto"/>
        <w:right w:val="none" w:sz="0" w:space="0" w:color="auto"/>
      </w:divBdr>
    </w:div>
    <w:div w:id="1370716971">
      <w:bodyDiv w:val="1"/>
      <w:marLeft w:val="0"/>
      <w:marRight w:val="0"/>
      <w:marTop w:val="0"/>
      <w:marBottom w:val="0"/>
      <w:divBdr>
        <w:top w:val="none" w:sz="0" w:space="0" w:color="auto"/>
        <w:left w:val="none" w:sz="0" w:space="0" w:color="auto"/>
        <w:bottom w:val="none" w:sz="0" w:space="0" w:color="auto"/>
        <w:right w:val="none" w:sz="0" w:space="0" w:color="auto"/>
      </w:divBdr>
    </w:div>
    <w:div w:id="1689064782">
      <w:bodyDiv w:val="1"/>
      <w:marLeft w:val="0"/>
      <w:marRight w:val="0"/>
      <w:marTop w:val="0"/>
      <w:marBottom w:val="0"/>
      <w:divBdr>
        <w:top w:val="none" w:sz="0" w:space="0" w:color="auto"/>
        <w:left w:val="none" w:sz="0" w:space="0" w:color="auto"/>
        <w:bottom w:val="none" w:sz="0" w:space="0" w:color="auto"/>
        <w:right w:val="none" w:sz="0" w:space="0" w:color="auto"/>
      </w:divBdr>
    </w:div>
    <w:div w:id="1829394801">
      <w:marLeft w:val="0"/>
      <w:marRight w:val="0"/>
      <w:marTop w:val="0"/>
      <w:marBottom w:val="0"/>
      <w:divBdr>
        <w:top w:val="none" w:sz="0" w:space="0" w:color="auto"/>
        <w:left w:val="none" w:sz="0" w:space="0" w:color="auto"/>
        <w:bottom w:val="none" w:sz="0" w:space="0" w:color="auto"/>
        <w:right w:val="none" w:sz="0" w:space="0" w:color="auto"/>
      </w:divBdr>
    </w:div>
    <w:div w:id="1829394802">
      <w:marLeft w:val="0"/>
      <w:marRight w:val="0"/>
      <w:marTop w:val="0"/>
      <w:marBottom w:val="0"/>
      <w:divBdr>
        <w:top w:val="none" w:sz="0" w:space="0" w:color="auto"/>
        <w:left w:val="none" w:sz="0" w:space="0" w:color="auto"/>
        <w:bottom w:val="none" w:sz="0" w:space="0" w:color="auto"/>
        <w:right w:val="none" w:sz="0" w:space="0" w:color="auto"/>
      </w:divBdr>
    </w:div>
    <w:div w:id="2040884873">
      <w:bodyDiv w:val="1"/>
      <w:marLeft w:val="0"/>
      <w:marRight w:val="0"/>
      <w:marTop w:val="0"/>
      <w:marBottom w:val="0"/>
      <w:divBdr>
        <w:top w:val="none" w:sz="0" w:space="0" w:color="auto"/>
        <w:left w:val="none" w:sz="0" w:space="0" w:color="auto"/>
        <w:bottom w:val="none" w:sz="0" w:space="0" w:color="auto"/>
        <w:right w:val="none" w:sz="0" w:space="0" w:color="auto"/>
      </w:divBdr>
    </w:div>
    <w:div w:id="2046709264">
      <w:bodyDiv w:val="1"/>
      <w:marLeft w:val="0"/>
      <w:marRight w:val="0"/>
      <w:marTop w:val="0"/>
      <w:marBottom w:val="0"/>
      <w:divBdr>
        <w:top w:val="none" w:sz="0" w:space="0" w:color="auto"/>
        <w:left w:val="none" w:sz="0" w:space="0" w:color="auto"/>
        <w:bottom w:val="none" w:sz="0" w:space="0" w:color="auto"/>
        <w:right w:val="none" w:sz="0" w:space="0" w:color="auto"/>
      </w:divBdr>
    </w:div>
    <w:div w:id="207573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illip@marinop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ettlement.org/" TargetMode="External"/><Relationship Id="rId5" Type="http://schemas.openxmlformats.org/officeDocument/2006/relationships/webSettings" Target="webSettings.xml"/><Relationship Id="rId10" Type="http://schemas.openxmlformats.org/officeDocument/2006/relationships/hyperlink" Target="https://newsettlement.org/" TargetMode="External"/><Relationship Id="rId4" Type="http://schemas.openxmlformats.org/officeDocument/2006/relationships/settings" Target="settings.xml"/><Relationship Id="rId9" Type="http://schemas.openxmlformats.org/officeDocument/2006/relationships/hyperlink" Target="https://newsettlemen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3222C-B7D7-49AB-891E-B869BA5D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3418</Characters>
  <Application>Microsoft Office Word</Application>
  <DocSecurity>0</DocSecurity>
  <Lines>28</Lines>
  <Paragraphs>7</Paragraphs>
  <ScaleCrop>false</ScaleCrop>
  <Company>Home</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Princess Stacey</dc:creator>
  <cp:lastModifiedBy>Daniella Alkobi</cp:lastModifiedBy>
  <cp:revision>2</cp:revision>
  <cp:lastPrinted>2016-12-06T19:08:00Z</cp:lastPrinted>
  <dcterms:created xsi:type="dcterms:W3CDTF">2021-07-09T21:07:00Z</dcterms:created>
  <dcterms:modified xsi:type="dcterms:W3CDTF">2021-07-09T21:07:00Z</dcterms:modified>
</cp:coreProperties>
</file>